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00542" w:rsidRPr="009F1B32" w:rsidRDefault="008F40AC" w:rsidP="00AC53E5">
      <w:pPr>
        <w:spacing w:after="0"/>
        <w:rPr>
          <w:rFonts w:ascii="Arial" w:hAnsi="Arial"/>
          <w:b/>
        </w:rPr>
      </w:pPr>
      <w:r>
        <w:rPr>
          <w:rFonts w:ascii="Arial" w:hAnsi="Arial"/>
          <w:b/>
        </w:rPr>
        <w:t>Objectives</w:t>
      </w:r>
      <w:r w:rsidR="00F00542" w:rsidRPr="009F1B32">
        <w:rPr>
          <w:rFonts w:ascii="Arial" w:hAnsi="Arial"/>
          <w:b/>
        </w:rPr>
        <w:t xml:space="preserve"> </w:t>
      </w:r>
    </w:p>
    <w:p w:rsidR="00F37708" w:rsidRDefault="00F37708" w:rsidP="00AC53E5">
      <w:pPr>
        <w:spacing w:after="0"/>
        <w:rPr>
          <w:rFonts w:ascii="Arial" w:hAnsi="Arial"/>
        </w:rPr>
      </w:pPr>
      <w:r>
        <w:rPr>
          <w:rFonts w:ascii="Arial" w:hAnsi="Arial"/>
        </w:rPr>
        <w:t xml:space="preserve">Upon completion of this </w:t>
      </w:r>
      <w:proofErr w:type="spellStart"/>
      <w:r>
        <w:rPr>
          <w:rFonts w:ascii="Arial" w:hAnsi="Arial"/>
        </w:rPr>
        <w:t>activitiy</w:t>
      </w:r>
      <w:proofErr w:type="spellEnd"/>
      <w:r>
        <w:rPr>
          <w:rFonts w:ascii="Arial" w:hAnsi="Arial"/>
        </w:rPr>
        <w:t>, you will:</w:t>
      </w:r>
    </w:p>
    <w:p w:rsidR="00F37708" w:rsidRPr="00F37708" w:rsidRDefault="00F37708" w:rsidP="00F37708">
      <w:pPr>
        <w:pStyle w:val="ListParagraph"/>
        <w:numPr>
          <w:ilvl w:val="0"/>
          <w:numId w:val="7"/>
        </w:numPr>
        <w:spacing w:after="0"/>
        <w:rPr>
          <w:rFonts w:ascii="Arial" w:hAnsi="Arial"/>
        </w:rPr>
      </w:pPr>
      <w:r w:rsidRPr="00F37708">
        <w:rPr>
          <w:rFonts w:ascii="Arial" w:hAnsi="Arial"/>
        </w:rPr>
        <w:t>Understand how chemical equilibrium explains how increasing CO</w:t>
      </w:r>
      <w:r w:rsidRPr="00F37708">
        <w:rPr>
          <w:rFonts w:ascii="Arial" w:hAnsi="Arial"/>
          <w:vertAlign w:val="subscript"/>
        </w:rPr>
        <w:t>2</w:t>
      </w:r>
      <w:r w:rsidRPr="00F37708">
        <w:rPr>
          <w:rFonts w:ascii="Arial" w:hAnsi="Arial"/>
        </w:rPr>
        <w:t xml:space="preserve"> in atmosphere and increasing global temperatures can affect the acidity of the oceans.  </w:t>
      </w:r>
    </w:p>
    <w:p w:rsidR="00565D81" w:rsidRDefault="00565D81" w:rsidP="00AC53E5">
      <w:pPr>
        <w:spacing w:after="0"/>
        <w:rPr>
          <w:rFonts w:ascii="Arial" w:hAnsi="Arial"/>
          <w:b/>
        </w:rPr>
      </w:pPr>
    </w:p>
    <w:p w:rsidR="007F546B" w:rsidRPr="009F1B32" w:rsidRDefault="00F00542" w:rsidP="00AC53E5">
      <w:pPr>
        <w:spacing w:after="0"/>
        <w:rPr>
          <w:rFonts w:ascii="Arial" w:hAnsi="Arial"/>
          <w:b/>
        </w:rPr>
      </w:pPr>
      <w:r w:rsidRPr="009F1B32">
        <w:rPr>
          <w:rFonts w:ascii="Arial" w:hAnsi="Arial"/>
          <w:b/>
        </w:rPr>
        <w:t>Causal Principles</w:t>
      </w:r>
    </w:p>
    <w:p w:rsidR="00565D81" w:rsidRDefault="00565D81" w:rsidP="00AC53E5">
      <w:pPr>
        <w:spacing w:after="0"/>
        <w:ind w:left="360" w:hanging="360"/>
        <w:rPr>
          <w:rFonts w:ascii="Arial" w:hAnsi="Arial"/>
        </w:rPr>
      </w:pPr>
    </w:p>
    <w:p w:rsidR="00B51203" w:rsidRDefault="00341C23" w:rsidP="00AC53E5">
      <w:pPr>
        <w:spacing w:after="0"/>
        <w:ind w:left="360" w:hanging="360"/>
        <w:rPr>
          <w:rFonts w:ascii="Arial" w:hAnsi="Arial"/>
        </w:rPr>
      </w:pPr>
      <w:r w:rsidRPr="009F1B32">
        <w:rPr>
          <w:rFonts w:ascii="Arial" w:hAnsi="Arial"/>
        </w:rPr>
        <w:t>1</w:t>
      </w:r>
      <w:r w:rsidR="009F1B32" w:rsidRPr="009F1B32">
        <w:rPr>
          <w:rFonts w:ascii="Arial" w:hAnsi="Arial"/>
        </w:rPr>
        <w:t xml:space="preserve">. Gravitational energy, thermal energy and/or chemical </w:t>
      </w:r>
      <w:r w:rsidR="009F1B32" w:rsidRPr="009F1B32">
        <w:rPr>
          <w:rFonts w:ascii="Arial" w:hAnsi="Arial"/>
          <w:b/>
        </w:rPr>
        <w:t>energy</w:t>
      </w:r>
      <w:r w:rsidR="009F1B32" w:rsidRPr="009F1B32">
        <w:rPr>
          <w:rFonts w:ascii="Arial" w:hAnsi="Arial"/>
        </w:rPr>
        <w:t xml:space="preserve"> drive all movement and change of matter on Earth.</w:t>
      </w:r>
    </w:p>
    <w:p w:rsidR="00B51203" w:rsidRDefault="00B51203" w:rsidP="00AC53E5">
      <w:pPr>
        <w:spacing w:after="0"/>
        <w:ind w:left="360" w:hanging="360"/>
        <w:rPr>
          <w:rFonts w:ascii="Arial" w:hAnsi="Arial"/>
        </w:rPr>
      </w:pPr>
    </w:p>
    <w:p w:rsidR="009F1B32" w:rsidRPr="009F1B32" w:rsidRDefault="00B51203" w:rsidP="00B51203">
      <w:pPr>
        <w:spacing w:after="0"/>
        <w:rPr>
          <w:rFonts w:ascii="Arial" w:hAnsi="Arial"/>
        </w:rPr>
      </w:pPr>
      <w:r w:rsidRPr="00B51203">
        <w:rPr>
          <w:rFonts w:ascii="Arial" w:hAnsi="Arial"/>
        </w:rPr>
        <w:t xml:space="preserve">2. A system is in </w:t>
      </w:r>
      <w:r w:rsidRPr="00B51203">
        <w:rPr>
          <w:rFonts w:ascii="Arial" w:hAnsi="Arial"/>
          <w:b/>
          <w:bCs/>
        </w:rPr>
        <w:t>equilibrium</w:t>
      </w:r>
      <w:r w:rsidRPr="00B51203">
        <w:rPr>
          <w:rFonts w:ascii="Arial" w:hAnsi="Arial"/>
        </w:rPr>
        <w:t xml:space="preserve"> when energy in the system is balanced.</w:t>
      </w:r>
    </w:p>
    <w:p w:rsidR="00341C23" w:rsidRPr="009F1B32" w:rsidRDefault="00341C23" w:rsidP="00AC53E5">
      <w:pPr>
        <w:pStyle w:val="ListParagraph"/>
        <w:spacing w:after="0"/>
        <w:ind w:left="360" w:hanging="360"/>
        <w:rPr>
          <w:rFonts w:ascii="Arial" w:hAnsi="Arial"/>
        </w:rPr>
      </w:pPr>
    </w:p>
    <w:p w:rsidR="00B51203" w:rsidRDefault="009F1B32" w:rsidP="00AC53E5">
      <w:pPr>
        <w:tabs>
          <w:tab w:val="left" w:pos="720"/>
        </w:tabs>
        <w:spacing w:before="40" w:after="0"/>
        <w:ind w:left="360" w:right="-86" w:hanging="360"/>
        <w:rPr>
          <w:rFonts w:ascii="Arial" w:hAnsi="Arial"/>
          <w:b/>
        </w:rPr>
      </w:pPr>
      <w:r w:rsidRPr="009F1B32">
        <w:rPr>
          <w:rFonts w:ascii="Arial" w:hAnsi="Arial"/>
          <w:szCs w:val="28"/>
        </w:rPr>
        <w:t xml:space="preserve">3. </w:t>
      </w:r>
      <w:r w:rsidRPr="009F1B32">
        <w:rPr>
          <w:rFonts w:ascii="Arial" w:hAnsi="Arial"/>
        </w:rPr>
        <w:t xml:space="preserve">Matter moves and changes to return a system to </w:t>
      </w:r>
      <w:r w:rsidRPr="009F1B32">
        <w:rPr>
          <w:rFonts w:ascii="Arial" w:hAnsi="Arial"/>
          <w:b/>
        </w:rPr>
        <w:t>equilibrium.</w:t>
      </w:r>
    </w:p>
    <w:p w:rsidR="00B51203" w:rsidRDefault="00B51203" w:rsidP="00AC53E5">
      <w:pPr>
        <w:tabs>
          <w:tab w:val="left" w:pos="720"/>
        </w:tabs>
        <w:spacing w:before="40" w:after="0"/>
        <w:ind w:left="360" w:right="-86" w:hanging="360"/>
        <w:rPr>
          <w:rFonts w:ascii="Arial" w:hAnsi="Arial"/>
          <w:b/>
        </w:rPr>
      </w:pPr>
    </w:p>
    <w:p w:rsidR="00B51203" w:rsidRPr="00B51203" w:rsidRDefault="00B51203" w:rsidP="00B51203">
      <w:pPr>
        <w:spacing w:after="0"/>
        <w:rPr>
          <w:rFonts w:ascii="Arial" w:hAnsi="Arial"/>
        </w:rPr>
      </w:pPr>
      <w:r w:rsidRPr="00B51203">
        <w:rPr>
          <w:rFonts w:ascii="Arial" w:hAnsi="Arial"/>
        </w:rPr>
        <w:t xml:space="preserve">4. </w:t>
      </w:r>
      <w:r w:rsidRPr="00B51203">
        <w:rPr>
          <w:rFonts w:ascii="Arial" w:hAnsi="Arial"/>
          <w:b/>
          <w:bCs/>
        </w:rPr>
        <w:t>Energy</w:t>
      </w:r>
      <w:r w:rsidRPr="00B51203">
        <w:rPr>
          <w:rFonts w:ascii="Arial" w:hAnsi="Arial"/>
        </w:rPr>
        <w:t xml:space="preserve"> is needed to break bonds and is released when bonds form.</w:t>
      </w:r>
    </w:p>
    <w:p w:rsidR="009F1B32" w:rsidRPr="009F1B32" w:rsidRDefault="009F1B32" w:rsidP="00B51203">
      <w:pPr>
        <w:tabs>
          <w:tab w:val="left" w:pos="720"/>
        </w:tabs>
        <w:spacing w:before="40" w:after="0"/>
        <w:ind w:right="-86"/>
        <w:rPr>
          <w:rFonts w:ascii="Arial" w:hAnsi="Arial"/>
          <w:szCs w:val="28"/>
        </w:rPr>
      </w:pPr>
    </w:p>
    <w:p w:rsidR="009F1B32" w:rsidRPr="005C27E9" w:rsidRDefault="009F1B32" w:rsidP="005C27E9">
      <w:pPr>
        <w:pStyle w:val="ListParagraph"/>
        <w:numPr>
          <w:ilvl w:val="0"/>
          <w:numId w:val="9"/>
        </w:numPr>
        <w:spacing w:after="0"/>
        <w:rPr>
          <w:rFonts w:ascii="Arial" w:hAnsi="Arial"/>
        </w:rPr>
      </w:pPr>
      <w:r w:rsidRPr="005C27E9">
        <w:rPr>
          <w:rFonts w:ascii="Arial" w:hAnsi="Arial"/>
          <w:b/>
        </w:rPr>
        <w:t>Temperature</w:t>
      </w:r>
      <w:r w:rsidRPr="005C27E9">
        <w:rPr>
          <w:rFonts w:ascii="Arial" w:hAnsi="Arial"/>
        </w:rPr>
        <w:t xml:space="preserve"> is a measure of the movement of molecules.  Higher temperature means molecules are moving faster.</w:t>
      </w:r>
    </w:p>
    <w:p w:rsidR="008F40AC" w:rsidRDefault="008F40AC" w:rsidP="00AC53E5">
      <w:pPr>
        <w:spacing w:after="0"/>
        <w:rPr>
          <w:rFonts w:ascii="Arial" w:hAnsi="Arial" w:cs="Arial"/>
          <w:szCs w:val="22"/>
        </w:rPr>
      </w:pPr>
    </w:p>
    <w:p w:rsidR="00B51203" w:rsidRDefault="00F00542" w:rsidP="00AC53E5">
      <w:pPr>
        <w:spacing w:after="0"/>
        <w:rPr>
          <w:rFonts w:ascii="Arial" w:hAnsi="Arial"/>
          <w:b/>
        </w:rPr>
      </w:pPr>
      <w:r w:rsidRPr="008F6BBB">
        <w:rPr>
          <w:rFonts w:ascii="Arial" w:hAnsi="Arial"/>
          <w:b/>
        </w:rPr>
        <w:t xml:space="preserve">PART 1: </w:t>
      </w:r>
      <w:r w:rsidR="008F40AC" w:rsidRPr="008F6BBB">
        <w:rPr>
          <w:rFonts w:ascii="Arial" w:hAnsi="Arial"/>
          <w:b/>
        </w:rPr>
        <w:t>Background Notes</w:t>
      </w:r>
    </w:p>
    <w:p w:rsidR="00F00542" w:rsidRPr="008F6BBB" w:rsidRDefault="00F00542" w:rsidP="00AC53E5">
      <w:pPr>
        <w:spacing w:after="0"/>
        <w:rPr>
          <w:rFonts w:ascii="Arial" w:hAnsi="Arial"/>
          <w:b/>
        </w:rPr>
      </w:pPr>
    </w:p>
    <w:p w:rsidR="00BB301E" w:rsidRPr="006E4097" w:rsidRDefault="00B51203" w:rsidP="00AC53E5">
      <w:pPr>
        <w:spacing w:after="0"/>
        <w:rPr>
          <w:rFonts w:ascii="Arial" w:hAnsi="Arial"/>
        </w:rPr>
      </w:pPr>
      <w:r w:rsidRPr="00B51203">
        <w:rPr>
          <w:rFonts w:ascii="Arial" w:hAnsi="Arial"/>
          <w:noProof/>
        </w:rPr>
        <w:drawing>
          <wp:inline distT="0" distB="0" distL="0" distR="0">
            <wp:extent cx="2489200" cy="1536700"/>
            <wp:effectExtent l="25400" t="0" r="0" b="0"/>
            <wp:docPr id="5" name="P 1" descr="Picture 8.png"/>
            <wp:cNvGraphicFramePr/>
            <a:graphic xmlns:a="http://schemas.openxmlformats.org/drawingml/2006/main">
              <a:graphicData uri="http://schemas.openxmlformats.org/drawingml/2006/picture">
                <pic:pic xmlns:pic="http://schemas.openxmlformats.org/drawingml/2006/picture">
                  <pic:nvPicPr>
                    <pic:cNvPr id="0" name="Picture 8" descr="Picture 8.png"/>
                    <pic:cNvPicPr>
                      <a:picLocks noChangeAspect="1" noChangeArrowheads="1"/>
                    </pic:cNvPicPr>
                  </pic:nvPicPr>
                  <pic:blipFill>
                    <a:blip r:embed="rId5"/>
                    <a:srcRect/>
                    <a:stretch>
                      <a:fillRect/>
                    </a:stretch>
                  </pic:blipFill>
                  <pic:spPr bwMode="auto">
                    <a:xfrm>
                      <a:off x="0" y="0"/>
                      <a:ext cx="2492344" cy="1538641"/>
                    </a:xfrm>
                    <a:prstGeom prst="rect">
                      <a:avLst/>
                    </a:prstGeom>
                    <a:noFill/>
                    <a:ln w="9525">
                      <a:noFill/>
                      <a:miter lim="800000"/>
                      <a:headEnd/>
                      <a:tailEnd/>
                    </a:ln>
                  </pic:spPr>
                </pic:pic>
              </a:graphicData>
            </a:graphic>
          </wp:inline>
        </w:drawing>
      </w:r>
    </w:p>
    <w:p w:rsidR="00BB301E" w:rsidRPr="009F1B32" w:rsidRDefault="00BB301E" w:rsidP="00AC53E5">
      <w:pPr>
        <w:spacing w:after="0"/>
        <w:rPr>
          <w:rFonts w:ascii="Arial" w:hAnsi="Arial"/>
          <w:b/>
        </w:rPr>
      </w:pPr>
    </w:p>
    <w:p w:rsidR="00BB301E" w:rsidRPr="009F1B32" w:rsidRDefault="00BB301E" w:rsidP="00AC53E5">
      <w:pPr>
        <w:spacing w:after="0"/>
        <w:rPr>
          <w:rFonts w:ascii="Arial" w:hAnsi="Arial"/>
          <w:b/>
        </w:rPr>
      </w:pPr>
    </w:p>
    <w:p w:rsidR="00BB301E" w:rsidRPr="009F1B32" w:rsidRDefault="00B51203" w:rsidP="00AC53E5">
      <w:pPr>
        <w:spacing w:after="0"/>
        <w:rPr>
          <w:rFonts w:ascii="Arial" w:hAnsi="Arial"/>
          <w:b/>
        </w:rPr>
      </w:pPr>
      <w:r w:rsidRPr="00B51203">
        <w:rPr>
          <w:rFonts w:ascii="Arial" w:hAnsi="Arial"/>
          <w:b/>
          <w:noProof/>
        </w:rPr>
        <w:drawing>
          <wp:inline distT="0" distB="0" distL="0" distR="0">
            <wp:extent cx="5486400" cy="534035"/>
            <wp:effectExtent l="0" t="0" r="0" b="0"/>
            <wp:docPr id="7" name="O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534400" cy="830263"/>
                      <a:chOff x="228600" y="1066800"/>
                      <a:chExt cx="8534400" cy="830263"/>
                    </a:xfrm>
                  </a:grpSpPr>
                  <a:sp>
                    <a:nvSpPr>
                      <a:cNvPr id="33811" name="TextBox 8"/>
                      <a:cNvSpPr txBox="1">
                        <a:spLocks noChangeArrowheads="1"/>
                      </a:cNvSpPr>
                    </a:nvSpPr>
                    <a:spPr bwMode="auto">
                      <a:xfrm>
                        <a:off x="228600" y="1066800"/>
                        <a:ext cx="8534400" cy="830263"/>
                      </a:xfrm>
                      <a:prstGeom prst="rect">
                        <a:avLst/>
                      </a:prstGeom>
                      <a:noFill/>
                      <a:ln w="9525">
                        <a:noFill/>
                        <a:miter lim="800000"/>
                        <a:headEnd/>
                        <a:tailEnd/>
                      </a:ln>
                    </a:spPr>
                    <a:txSp>
                      <a:txBody>
                        <a:bodyPr>
                          <a:prstTxWarp prst="textNoShape">
                            <a:avLst/>
                          </a:prstTxWarp>
                          <a:spAutoFit/>
                        </a:bodyPr>
                        <a:lstStyle>
                          <a:defPPr>
                            <a:defRPr lang="en-US"/>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457200" rtl="0" eaLnBrk="1" latinLnBrk="0" hangingPunct="1">
                            <a:defRPr sz="2400" kern="1200">
                              <a:solidFill>
                                <a:schemeClr val="tx1"/>
                              </a:solidFill>
                              <a:latin typeface="Times" charset="0"/>
                              <a:ea typeface="+mn-ea"/>
                              <a:cs typeface="+mn-cs"/>
                            </a:defRPr>
                          </a:lvl6pPr>
                          <a:lvl7pPr marL="2743200" algn="l" defTabSz="457200" rtl="0" eaLnBrk="1" latinLnBrk="0" hangingPunct="1">
                            <a:defRPr sz="2400" kern="1200">
                              <a:solidFill>
                                <a:schemeClr val="tx1"/>
                              </a:solidFill>
                              <a:latin typeface="Times" charset="0"/>
                              <a:ea typeface="+mn-ea"/>
                              <a:cs typeface="+mn-cs"/>
                            </a:defRPr>
                          </a:lvl7pPr>
                          <a:lvl8pPr marL="3200400" algn="l" defTabSz="457200" rtl="0" eaLnBrk="1" latinLnBrk="0" hangingPunct="1">
                            <a:defRPr sz="2400" kern="1200">
                              <a:solidFill>
                                <a:schemeClr val="tx1"/>
                              </a:solidFill>
                              <a:latin typeface="Times" charset="0"/>
                              <a:ea typeface="+mn-ea"/>
                              <a:cs typeface="+mn-cs"/>
                            </a:defRPr>
                          </a:lvl8pPr>
                          <a:lvl9pPr marL="3657600" algn="l" defTabSz="457200" rtl="0" eaLnBrk="1" latinLnBrk="0" hangingPunct="1">
                            <a:defRPr sz="2400" kern="1200">
                              <a:solidFill>
                                <a:schemeClr val="tx1"/>
                              </a:solidFill>
                              <a:latin typeface="Times" charset="0"/>
                              <a:ea typeface="+mn-ea"/>
                              <a:cs typeface="+mn-cs"/>
                            </a:defRPr>
                          </a:lvl9pPr>
                        </a:lstStyle>
                        <a:p>
                          <a:pPr algn="ctr"/>
                          <a:r>
                            <a:rPr lang="en-US" dirty="0">
                              <a:latin typeface="Arial" charset="0"/>
                              <a:ea typeface="Arial" charset="0"/>
                              <a:cs typeface="Arial" charset="0"/>
                            </a:rPr>
                            <a:t>H</a:t>
                          </a:r>
                          <a:r>
                            <a:rPr lang="en-US" baseline="-25000" dirty="0">
                              <a:latin typeface="Arial" charset="0"/>
                              <a:ea typeface="Arial" charset="0"/>
                              <a:cs typeface="Arial" charset="0"/>
                            </a:rPr>
                            <a:t>2</a:t>
                          </a:r>
                          <a:r>
                            <a:rPr lang="en-US" dirty="0">
                              <a:latin typeface="Arial" charset="0"/>
                              <a:ea typeface="Arial" charset="0"/>
                              <a:cs typeface="Arial" charset="0"/>
                            </a:rPr>
                            <a:t>O (liquid) + CO</a:t>
                          </a:r>
                          <a:r>
                            <a:rPr lang="en-US" baseline="-25000" dirty="0">
                              <a:latin typeface="Arial" charset="0"/>
                              <a:ea typeface="Arial" charset="0"/>
                              <a:cs typeface="Arial" charset="0"/>
                            </a:rPr>
                            <a:t>2</a:t>
                          </a:r>
                          <a:r>
                            <a:rPr lang="en-US" dirty="0">
                              <a:latin typeface="Arial" charset="0"/>
                              <a:ea typeface="Arial" charset="0"/>
                              <a:cs typeface="Arial" charset="0"/>
                            </a:rPr>
                            <a:t> (gas in water) </a:t>
                          </a:r>
                          <a:r>
                            <a:rPr lang="en-US" dirty="0" err="1">
                              <a:latin typeface="Arial" charset="0"/>
                              <a:ea typeface="Arial" charset="0"/>
                              <a:cs typeface="Arial" charset="0"/>
                              <a:sym typeface="MT Extra" charset="0"/>
                            </a:rPr>
                            <a:t></a:t>
                          </a:r>
                          <a:r>
                            <a:rPr lang="en-US" dirty="0">
                              <a:latin typeface="Arial" charset="0"/>
                              <a:ea typeface="Arial" charset="0"/>
                              <a:cs typeface="Arial" charset="0"/>
                            </a:rPr>
                            <a:t>  H</a:t>
                          </a:r>
                          <a:r>
                            <a:rPr lang="en-US" baseline="-25000" dirty="0">
                              <a:latin typeface="Arial" charset="0"/>
                              <a:ea typeface="Arial" charset="0"/>
                              <a:cs typeface="Arial" charset="0"/>
                            </a:rPr>
                            <a:t>2</a:t>
                          </a:r>
                          <a:r>
                            <a:rPr lang="en-US" dirty="0">
                              <a:latin typeface="Arial" charset="0"/>
                              <a:ea typeface="Arial" charset="0"/>
                              <a:cs typeface="Arial" charset="0"/>
                            </a:rPr>
                            <a:t>O (vapor) + CO</a:t>
                          </a:r>
                          <a:r>
                            <a:rPr lang="en-US" baseline="-25000" dirty="0">
                              <a:latin typeface="Arial" charset="0"/>
                              <a:ea typeface="Arial" charset="0"/>
                              <a:cs typeface="Arial" charset="0"/>
                            </a:rPr>
                            <a:t>2</a:t>
                          </a:r>
                          <a:r>
                            <a:rPr lang="en-US" dirty="0">
                              <a:latin typeface="Arial" charset="0"/>
                              <a:ea typeface="Arial" charset="0"/>
                              <a:cs typeface="Arial" charset="0"/>
                            </a:rPr>
                            <a:t> (gas)</a:t>
                          </a:r>
                        </a:p>
                        <a:p>
                          <a:pPr algn="ctr"/>
                          <a:r>
                            <a:rPr lang="en-US" sz="1800" dirty="0">
                              <a:latin typeface="Arial" charset="0"/>
                              <a:ea typeface="Arial" charset="0"/>
                              <a:cs typeface="Arial" charset="0"/>
                            </a:rPr>
                            <a:t>Oceans                                                  	Atmosphere</a:t>
                          </a:r>
                          <a:r>
                            <a:rPr lang="en-US" dirty="0">
                              <a:latin typeface="Arial" charset="0"/>
                              <a:ea typeface="Arial" charset="0"/>
                              <a:cs typeface="Arial" charset="0"/>
                            </a:rPr>
                            <a:t> </a:t>
                          </a:r>
                        </a:p>
                      </a:txBody>
                      <a:useSpRect/>
                    </a:txSp>
                  </a:sp>
                </lc:lockedCanvas>
              </a:graphicData>
            </a:graphic>
          </wp:inline>
        </w:drawing>
      </w:r>
    </w:p>
    <w:p w:rsidR="00BB301E" w:rsidRPr="009F1B32" w:rsidRDefault="00B51203" w:rsidP="00AC53E5">
      <w:pPr>
        <w:spacing w:after="0"/>
        <w:rPr>
          <w:rFonts w:ascii="Arial" w:hAnsi="Arial"/>
          <w:b/>
        </w:rPr>
      </w:pPr>
      <w:r w:rsidRPr="00B51203">
        <w:rPr>
          <w:rFonts w:ascii="Arial" w:hAnsi="Arial"/>
          <w:b/>
          <w:noProof/>
        </w:rPr>
        <w:drawing>
          <wp:inline distT="0" distB="0" distL="0" distR="0">
            <wp:extent cx="5486400" cy="615315"/>
            <wp:effectExtent l="0" t="0" r="0" b="0"/>
            <wp:docPr id="8" name="O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144000" cy="1025525"/>
                      <a:chOff x="0" y="1066800"/>
                      <a:chExt cx="9144000" cy="1025525"/>
                    </a:xfrm>
                  </a:grpSpPr>
                  <a:sp>
                    <a:nvSpPr>
                      <a:cNvPr id="35860" name="TextBox 8"/>
                      <a:cNvSpPr txBox="1">
                        <a:spLocks noChangeArrowheads="1"/>
                      </a:cNvSpPr>
                    </a:nvSpPr>
                    <a:spPr bwMode="auto">
                      <a:xfrm>
                        <a:off x="0" y="1066800"/>
                        <a:ext cx="9144000" cy="1025525"/>
                      </a:xfrm>
                      <a:prstGeom prst="rect">
                        <a:avLst/>
                      </a:prstGeom>
                      <a:noFill/>
                      <a:ln w="9525">
                        <a:noFill/>
                        <a:miter lim="800000"/>
                        <a:headEnd/>
                        <a:tailEnd/>
                      </a:ln>
                    </a:spPr>
                    <a:txSp>
                      <a:txBody>
                        <a:bodyPr>
                          <a:prstTxWarp prst="textNoShape">
                            <a:avLst/>
                          </a:prstTxWarp>
                          <a:spAutoFit/>
                        </a:bodyPr>
                        <a:lstStyle>
                          <a:defPPr>
                            <a:defRPr lang="en-US"/>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457200" rtl="0" eaLnBrk="1" latinLnBrk="0" hangingPunct="1">
                            <a:defRPr sz="2400" kern="1200">
                              <a:solidFill>
                                <a:schemeClr val="tx1"/>
                              </a:solidFill>
                              <a:latin typeface="Times" charset="0"/>
                              <a:ea typeface="+mn-ea"/>
                              <a:cs typeface="+mn-cs"/>
                            </a:defRPr>
                          </a:lvl6pPr>
                          <a:lvl7pPr marL="2743200" algn="l" defTabSz="457200" rtl="0" eaLnBrk="1" latinLnBrk="0" hangingPunct="1">
                            <a:defRPr sz="2400" kern="1200">
                              <a:solidFill>
                                <a:schemeClr val="tx1"/>
                              </a:solidFill>
                              <a:latin typeface="Times" charset="0"/>
                              <a:ea typeface="+mn-ea"/>
                              <a:cs typeface="+mn-cs"/>
                            </a:defRPr>
                          </a:lvl7pPr>
                          <a:lvl8pPr marL="3200400" algn="l" defTabSz="457200" rtl="0" eaLnBrk="1" latinLnBrk="0" hangingPunct="1">
                            <a:defRPr sz="2400" kern="1200">
                              <a:solidFill>
                                <a:schemeClr val="tx1"/>
                              </a:solidFill>
                              <a:latin typeface="Times" charset="0"/>
                              <a:ea typeface="+mn-ea"/>
                              <a:cs typeface="+mn-cs"/>
                            </a:defRPr>
                          </a:lvl8pPr>
                          <a:lvl9pPr marL="3657600" algn="l" defTabSz="457200" rtl="0" eaLnBrk="1" latinLnBrk="0" hangingPunct="1">
                            <a:defRPr sz="2400" kern="1200">
                              <a:solidFill>
                                <a:schemeClr val="tx1"/>
                              </a:solidFill>
                              <a:latin typeface="Times" charset="0"/>
                              <a:ea typeface="+mn-ea"/>
                              <a:cs typeface="+mn-cs"/>
                            </a:defRPr>
                          </a:lvl9pPr>
                        </a:lstStyle>
                        <a:p>
                          <a:pPr algn="ctr"/>
                          <a:r>
                            <a:rPr lang="en-US" sz="3200" dirty="0">
                              <a:latin typeface="Arial" charset="0"/>
                              <a:ea typeface="Arial" charset="0"/>
                              <a:cs typeface="Arial" charset="0"/>
                            </a:rPr>
                            <a:t>CO</a:t>
                          </a:r>
                          <a:r>
                            <a:rPr lang="en-US" sz="3200" baseline="-25000" dirty="0">
                              <a:latin typeface="Arial" charset="0"/>
                              <a:ea typeface="Arial" charset="0"/>
                              <a:cs typeface="Arial" charset="0"/>
                            </a:rPr>
                            <a:t>2</a:t>
                          </a:r>
                          <a:r>
                            <a:rPr lang="en-US" sz="3200" dirty="0">
                              <a:latin typeface="Arial" charset="0"/>
                              <a:ea typeface="Arial" charset="0"/>
                              <a:cs typeface="Arial" charset="0"/>
                            </a:rPr>
                            <a:t> + H</a:t>
                          </a:r>
                          <a:r>
                            <a:rPr lang="en-US" sz="3200" baseline="-25000" dirty="0">
                              <a:latin typeface="Arial" charset="0"/>
                              <a:ea typeface="Arial" charset="0"/>
                              <a:cs typeface="Arial" charset="0"/>
                            </a:rPr>
                            <a:t>2</a:t>
                          </a:r>
                          <a:r>
                            <a:rPr lang="en-US" sz="3200" dirty="0">
                              <a:latin typeface="Arial" charset="0"/>
                              <a:ea typeface="Arial" charset="0"/>
                              <a:cs typeface="Arial" charset="0"/>
                            </a:rPr>
                            <a:t>O  </a:t>
                          </a:r>
                          <a:r>
                            <a:rPr lang="en-US" sz="3200" dirty="0" err="1">
                              <a:latin typeface="Arial" charset="0"/>
                              <a:ea typeface="Arial" charset="0"/>
                              <a:cs typeface="Arial" charset="0"/>
                              <a:sym typeface="MT Extra" charset="0"/>
                            </a:rPr>
                            <a:t></a:t>
                          </a:r>
                          <a:r>
                            <a:rPr lang="en-US" sz="3200" dirty="0">
                              <a:latin typeface="Arial" charset="0"/>
                              <a:ea typeface="Arial" charset="0"/>
                              <a:cs typeface="Arial" charset="0"/>
                            </a:rPr>
                            <a:t> HCO</a:t>
                          </a:r>
                          <a:r>
                            <a:rPr lang="en-US" sz="3200" baseline="-25000" dirty="0">
                              <a:latin typeface="Arial" charset="0"/>
                              <a:ea typeface="Arial" charset="0"/>
                              <a:cs typeface="Arial" charset="0"/>
                            </a:rPr>
                            <a:t>3</a:t>
                          </a:r>
                          <a:r>
                            <a:rPr lang="en-US" sz="3200" dirty="0">
                              <a:latin typeface="Arial" charset="0"/>
                              <a:ea typeface="Arial" charset="0"/>
                              <a:cs typeface="Arial" charset="0"/>
                            </a:rPr>
                            <a:t>- + H</a:t>
                          </a:r>
                          <a:r>
                            <a:rPr lang="en-US" sz="3200" baseline="30000" dirty="0">
                              <a:latin typeface="Arial" charset="0"/>
                              <a:ea typeface="Arial" charset="0"/>
                              <a:cs typeface="Arial" charset="0"/>
                            </a:rPr>
                            <a:t>+</a:t>
                          </a:r>
                        </a:p>
                        <a:p>
                          <a:pPr algn="ctr"/>
                          <a:endParaRPr lang="en-US" sz="1600" baseline="30000" dirty="0">
                            <a:latin typeface="Arial" charset="0"/>
                            <a:ea typeface="Arial" charset="0"/>
                            <a:cs typeface="Arial" charset="0"/>
                          </a:endParaRPr>
                        </a:p>
                        <a:p>
                          <a:pPr algn="ctr"/>
                          <a:r>
                            <a:rPr lang="en-US" sz="1800" dirty="0">
                              <a:latin typeface="Arial" charset="0"/>
                              <a:ea typeface="Arial" charset="0"/>
                              <a:cs typeface="Arial" charset="0"/>
                            </a:rPr>
                            <a:t>Carbon dioxide reacts with ocean water to produce </a:t>
                          </a:r>
                          <a:r>
                            <a:rPr lang="en-US" sz="1800" dirty="0" err="1">
                              <a:latin typeface="Arial" charset="0"/>
                              <a:ea typeface="Arial" charset="0"/>
                              <a:cs typeface="Arial" charset="0"/>
                            </a:rPr>
                            <a:t>biocarbonate</a:t>
                          </a:r>
                          <a:r>
                            <a:rPr lang="en-US" sz="1800" dirty="0">
                              <a:latin typeface="Arial" charset="0"/>
                              <a:ea typeface="Arial" charset="0"/>
                              <a:cs typeface="Arial" charset="0"/>
                            </a:rPr>
                            <a:t> and hydrogen ions</a:t>
                          </a:r>
                        </a:p>
                      </a:txBody>
                      <a:useSpRect/>
                    </a:txSp>
                  </a:sp>
                </lc:lockedCanvas>
              </a:graphicData>
            </a:graphic>
          </wp:inline>
        </w:drawing>
      </w:r>
    </w:p>
    <w:p w:rsidR="00B51203" w:rsidRDefault="00B51203" w:rsidP="00AC53E5">
      <w:pPr>
        <w:spacing w:after="0"/>
        <w:rPr>
          <w:rFonts w:ascii="Arial" w:hAnsi="Arial"/>
          <w:b/>
        </w:rPr>
      </w:pPr>
    </w:p>
    <w:p w:rsidR="00B51203" w:rsidRDefault="00B51203" w:rsidP="00AC53E5">
      <w:pPr>
        <w:spacing w:after="0"/>
        <w:rPr>
          <w:rFonts w:ascii="Arial" w:hAnsi="Arial"/>
          <w:b/>
        </w:rPr>
      </w:pPr>
    </w:p>
    <w:p w:rsidR="00B51203" w:rsidRDefault="002F2716" w:rsidP="00AC53E5">
      <w:pPr>
        <w:spacing w:after="0"/>
        <w:rPr>
          <w:rFonts w:ascii="Arial" w:hAnsi="Arial"/>
          <w:b/>
        </w:rPr>
      </w:pPr>
      <w:r w:rsidRPr="009F1B32">
        <w:rPr>
          <w:rFonts w:ascii="Arial" w:hAnsi="Arial"/>
          <w:b/>
        </w:rPr>
        <w:br w:type="page"/>
      </w:r>
      <w:r w:rsidR="00B51203">
        <w:rPr>
          <w:rFonts w:ascii="Arial" w:hAnsi="Arial"/>
          <w:b/>
        </w:rPr>
        <w:t>Class Notes</w:t>
      </w:r>
    </w:p>
    <w:p w:rsidR="009562ED" w:rsidRPr="00B51203" w:rsidRDefault="00B51203" w:rsidP="00AC53E5">
      <w:pPr>
        <w:spacing w:after="0"/>
        <w:rPr>
          <w:rFonts w:ascii="Arial" w:hAnsi="Arial"/>
        </w:rPr>
      </w:pPr>
      <w:r>
        <w:rPr>
          <w:rFonts w:ascii="Arial" w:hAnsi="Arial"/>
        </w:rPr>
        <w:t>Complete the tables below as we go over them in class.</w:t>
      </w:r>
      <w:r w:rsidR="00DB6ADF">
        <w:rPr>
          <w:rFonts w:ascii="Arial" w:hAnsi="Arial"/>
        </w:rPr>
        <w:t xml:space="preserve"> </w:t>
      </w:r>
    </w:p>
    <w:tbl>
      <w:tblPr>
        <w:tblStyle w:val="TableGrid"/>
        <w:tblpPr w:leftFromText="180" w:rightFromText="180" w:vertAnchor="text" w:horzAnchor="page" w:tblpX="1657" w:tblpY="-106"/>
        <w:tblW w:w="0" w:type="auto"/>
        <w:tblLook w:val="00BF"/>
      </w:tblPr>
      <w:tblGrid>
        <w:gridCol w:w="2538"/>
        <w:gridCol w:w="2700"/>
        <w:gridCol w:w="3618"/>
      </w:tblGrid>
      <w:tr w:rsidR="003D5972" w:rsidRPr="006E4097">
        <w:trPr>
          <w:trHeight w:val="342"/>
        </w:trPr>
        <w:tc>
          <w:tcPr>
            <w:tcW w:w="8856" w:type="dxa"/>
            <w:gridSpan w:val="3"/>
            <w:tcBorders>
              <w:top w:val="nil"/>
              <w:left w:val="nil"/>
              <w:right w:val="nil"/>
            </w:tcBorders>
          </w:tcPr>
          <w:p w:rsidR="003D5972" w:rsidRPr="006E4097" w:rsidRDefault="003D5972" w:rsidP="00DB6ADF">
            <w:pPr>
              <w:rPr>
                <w:rFonts w:ascii="Arial" w:hAnsi="Arial"/>
                <w:b/>
              </w:rPr>
            </w:pPr>
            <w:r w:rsidRPr="00B51203">
              <w:rPr>
                <w:rFonts w:ascii="Arial" w:hAnsi="Arial"/>
                <w:szCs w:val="28"/>
              </w:rPr>
              <w:t xml:space="preserve">Table A. </w:t>
            </w:r>
            <w:r>
              <w:rPr>
                <w:rFonts w:ascii="Arial" w:hAnsi="Arial"/>
                <w:szCs w:val="28"/>
              </w:rPr>
              <w:t>See Saw and CO2 in the Ocean/Atmosphere</w:t>
            </w:r>
          </w:p>
        </w:tc>
      </w:tr>
      <w:tr w:rsidR="003D5972">
        <w:trPr>
          <w:trHeight w:val="530"/>
        </w:trPr>
        <w:tc>
          <w:tcPr>
            <w:tcW w:w="2538" w:type="dxa"/>
            <w:vAlign w:val="center"/>
          </w:tcPr>
          <w:p w:rsidR="003D5972" w:rsidRPr="00B51203" w:rsidRDefault="003D5972" w:rsidP="00DB6ADF">
            <w:pPr>
              <w:jc w:val="center"/>
              <w:rPr>
                <w:rFonts w:ascii="Arial" w:hAnsi="Arial"/>
                <w:b/>
                <w:szCs w:val="28"/>
              </w:rPr>
            </w:pPr>
            <w:r>
              <w:rPr>
                <w:rFonts w:ascii="Arial" w:hAnsi="Arial"/>
                <w:b/>
                <w:szCs w:val="28"/>
              </w:rPr>
              <w:t>See Saw</w:t>
            </w:r>
          </w:p>
        </w:tc>
        <w:tc>
          <w:tcPr>
            <w:tcW w:w="2700" w:type="dxa"/>
            <w:vAlign w:val="center"/>
          </w:tcPr>
          <w:p w:rsidR="003D5972" w:rsidRPr="006E4097" w:rsidRDefault="003D5972" w:rsidP="00DB6ADF">
            <w:pPr>
              <w:jc w:val="center"/>
              <w:rPr>
                <w:rFonts w:ascii="Arial" w:hAnsi="Arial"/>
                <w:b/>
              </w:rPr>
            </w:pPr>
            <w:r>
              <w:rPr>
                <w:rFonts w:ascii="Arial" w:hAnsi="Arial"/>
                <w:b/>
              </w:rPr>
              <w:t xml:space="preserve">CO2 </w:t>
            </w:r>
          </w:p>
        </w:tc>
        <w:tc>
          <w:tcPr>
            <w:tcW w:w="3618" w:type="dxa"/>
            <w:vAlign w:val="center"/>
          </w:tcPr>
          <w:p w:rsidR="003D5972" w:rsidRPr="006E4097" w:rsidRDefault="003D5972" w:rsidP="00DB6ADF">
            <w:pPr>
              <w:jc w:val="center"/>
              <w:rPr>
                <w:rFonts w:ascii="Arial" w:hAnsi="Arial"/>
                <w:b/>
              </w:rPr>
            </w:pPr>
            <w:r w:rsidRPr="006E4097">
              <w:rPr>
                <w:rFonts w:ascii="Arial" w:hAnsi="Arial"/>
                <w:b/>
              </w:rPr>
              <w:t>Principle</w:t>
            </w:r>
          </w:p>
        </w:tc>
      </w:tr>
      <w:tr w:rsidR="003D5972">
        <w:tc>
          <w:tcPr>
            <w:tcW w:w="2538" w:type="dxa"/>
            <w:vAlign w:val="center"/>
          </w:tcPr>
          <w:p w:rsidR="003D5972" w:rsidRPr="009F1B32" w:rsidRDefault="003D5972" w:rsidP="00DB6ADF">
            <w:pPr>
              <w:jc w:val="center"/>
              <w:rPr>
                <w:rFonts w:ascii="Arial" w:hAnsi="Arial"/>
                <w:szCs w:val="28"/>
              </w:rPr>
            </w:pPr>
            <w:r>
              <w:rPr>
                <w:rFonts w:ascii="Arial" w:hAnsi="Arial"/>
                <w:szCs w:val="28"/>
              </w:rPr>
              <w:t>Weight 1</w:t>
            </w:r>
          </w:p>
        </w:tc>
        <w:tc>
          <w:tcPr>
            <w:tcW w:w="2700" w:type="dxa"/>
            <w:vAlign w:val="center"/>
          </w:tcPr>
          <w:p w:rsidR="003D5972" w:rsidRDefault="003D5972" w:rsidP="00DB6ADF">
            <w:pPr>
              <w:jc w:val="center"/>
              <w:rPr>
                <w:rFonts w:ascii="Arial" w:hAnsi="Arial"/>
              </w:rPr>
            </w:pPr>
          </w:p>
          <w:p w:rsidR="003D5972" w:rsidRDefault="003D5972" w:rsidP="00DB6ADF">
            <w:pPr>
              <w:jc w:val="center"/>
              <w:rPr>
                <w:rFonts w:ascii="Arial" w:hAnsi="Arial"/>
              </w:rPr>
            </w:pPr>
          </w:p>
          <w:p w:rsidR="003D5972" w:rsidRDefault="003D5972" w:rsidP="00DB6ADF">
            <w:pPr>
              <w:jc w:val="center"/>
              <w:rPr>
                <w:rFonts w:ascii="Arial" w:hAnsi="Arial"/>
              </w:rPr>
            </w:pPr>
          </w:p>
        </w:tc>
        <w:tc>
          <w:tcPr>
            <w:tcW w:w="3618" w:type="dxa"/>
            <w:vAlign w:val="center"/>
          </w:tcPr>
          <w:p w:rsidR="003D5972" w:rsidRDefault="003D5972" w:rsidP="00DB6ADF">
            <w:pPr>
              <w:jc w:val="center"/>
              <w:rPr>
                <w:rFonts w:ascii="Arial" w:hAnsi="Arial"/>
              </w:rPr>
            </w:pPr>
          </w:p>
        </w:tc>
      </w:tr>
      <w:tr w:rsidR="003D5972">
        <w:tc>
          <w:tcPr>
            <w:tcW w:w="2538" w:type="dxa"/>
            <w:vAlign w:val="center"/>
          </w:tcPr>
          <w:p w:rsidR="003D5972" w:rsidRPr="009F1B32" w:rsidRDefault="003D5972" w:rsidP="00DB6ADF">
            <w:pPr>
              <w:jc w:val="center"/>
              <w:rPr>
                <w:rFonts w:ascii="Arial" w:hAnsi="Arial"/>
                <w:szCs w:val="28"/>
              </w:rPr>
            </w:pPr>
            <w:r>
              <w:rPr>
                <w:rFonts w:ascii="Arial" w:hAnsi="Arial"/>
                <w:szCs w:val="28"/>
              </w:rPr>
              <w:t>Weight 2</w:t>
            </w:r>
          </w:p>
        </w:tc>
        <w:tc>
          <w:tcPr>
            <w:tcW w:w="2700" w:type="dxa"/>
            <w:vAlign w:val="center"/>
          </w:tcPr>
          <w:p w:rsidR="003D5972" w:rsidRDefault="003D5972" w:rsidP="00DB6ADF">
            <w:pPr>
              <w:jc w:val="center"/>
              <w:rPr>
                <w:rFonts w:ascii="Arial" w:hAnsi="Arial"/>
              </w:rPr>
            </w:pPr>
          </w:p>
          <w:p w:rsidR="003D5972" w:rsidRDefault="003D5972" w:rsidP="00DB6ADF">
            <w:pPr>
              <w:jc w:val="center"/>
              <w:rPr>
                <w:rFonts w:ascii="Arial" w:hAnsi="Arial"/>
              </w:rPr>
            </w:pPr>
          </w:p>
          <w:p w:rsidR="003D5972" w:rsidRDefault="003D5972" w:rsidP="00DB6ADF">
            <w:pPr>
              <w:jc w:val="center"/>
              <w:rPr>
                <w:rFonts w:ascii="Arial" w:hAnsi="Arial"/>
              </w:rPr>
            </w:pPr>
          </w:p>
        </w:tc>
        <w:tc>
          <w:tcPr>
            <w:tcW w:w="3618" w:type="dxa"/>
            <w:vAlign w:val="center"/>
          </w:tcPr>
          <w:p w:rsidR="003D5972" w:rsidRDefault="003D5972" w:rsidP="00DB6ADF">
            <w:pPr>
              <w:jc w:val="center"/>
              <w:rPr>
                <w:rFonts w:ascii="Arial" w:hAnsi="Arial"/>
              </w:rPr>
            </w:pPr>
          </w:p>
        </w:tc>
      </w:tr>
      <w:tr w:rsidR="003D5972">
        <w:tc>
          <w:tcPr>
            <w:tcW w:w="2538" w:type="dxa"/>
            <w:vAlign w:val="center"/>
          </w:tcPr>
          <w:p w:rsidR="003D5972" w:rsidRPr="009F1B32" w:rsidRDefault="003D5972" w:rsidP="00DB6ADF">
            <w:pPr>
              <w:jc w:val="center"/>
              <w:rPr>
                <w:rFonts w:ascii="Arial" w:hAnsi="Arial"/>
                <w:szCs w:val="28"/>
              </w:rPr>
            </w:pPr>
            <w:r>
              <w:rPr>
                <w:rFonts w:ascii="Arial" w:hAnsi="Arial"/>
                <w:szCs w:val="28"/>
              </w:rPr>
              <w:t>Fulcrum</w:t>
            </w:r>
          </w:p>
        </w:tc>
        <w:tc>
          <w:tcPr>
            <w:tcW w:w="2700" w:type="dxa"/>
            <w:vAlign w:val="center"/>
          </w:tcPr>
          <w:p w:rsidR="003D5972" w:rsidRDefault="003D5972" w:rsidP="00DB6ADF">
            <w:pPr>
              <w:jc w:val="center"/>
              <w:rPr>
                <w:rFonts w:ascii="Arial" w:hAnsi="Arial"/>
              </w:rPr>
            </w:pPr>
          </w:p>
          <w:p w:rsidR="003D5972" w:rsidRDefault="003D5972" w:rsidP="00DB6ADF">
            <w:pPr>
              <w:jc w:val="center"/>
              <w:rPr>
                <w:rFonts w:ascii="Arial" w:hAnsi="Arial"/>
              </w:rPr>
            </w:pPr>
          </w:p>
          <w:p w:rsidR="003D5972" w:rsidRDefault="003D5972" w:rsidP="00DB6ADF">
            <w:pPr>
              <w:jc w:val="center"/>
              <w:rPr>
                <w:rFonts w:ascii="Arial" w:hAnsi="Arial"/>
              </w:rPr>
            </w:pPr>
          </w:p>
        </w:tc>
        <w:tc>
          <w:tcPr>
            <w:tcW w:w="3618" w:type="dxa"/>
            <w:vAlign w:val="center"/>
          </w:tcPr>
          <w:p w:rsidR="003D5972" w:rsidRDefault="003D5972" w:rsidP="00DB6ADF">
            <w:pPr>
              <w:jc w:val="center"/>
              <w:rPr>
                <w:rFonts w:ascii="Arial" w:hAnsi="Arial"/>
              </w:rPr>
            </w:pPr>
          </w:p>
        </w:tc>
      </w:tr>
    </w:tbl>
    <w:p w:rsidR="00875552" w:rsidRPr="009F1B32" w:rsidRDefault="00875552" w:rsidP="00AC53E5">
      <w:pPr>
        <w:spacing w:after="0"/>
        <w:rPr>
          <w:rFonts w:ascii="Arial" w:hAnsi="Arial"/>
        </w:rPr>
      </w:pPr>
    </w:p>
    <w:tbl>
      <w:tblPr>
        <w:tblStyle w:val="TableGrid"/>
        <w:tblW w:w="8856" w:type="dxa"/>
        <w:tblInd w:w="216" w:type="dxa"/>
        <w:tblLook w:val="00BF"/>
      </w:tblPr>
      <w:tblGrid>
        <w:gridCol w:w="2538"/>
        <w:gridCol w:w="2700"/>
        <w:gridCol w:w="3618"/>
      </w:tblGrid>
      <w:tr w:rsidR="00B51203" w:rsidRPr="006E4097">
        <w:trPr>
          <w:trHeight w:val="342"/>
        </w:trPr>
        <w:tc>
          <w:tcPr>
            <w:tcW w:w="8856" w:type="dxa"/>
            <w:gridSpan w:val="3"/>
            <w:tcBorders>
              <w:top w:val="nil"/>
              <w:left w:val="nil"/>
              <w:right w:val="nil"/>
            </w:tcBorders>
          </w:tcPr>
          <w:p w:rsidR="00B51203" w:rsidRPr="006E4097" w:rsidRDefault="003D5972" w:rsidP="00AC53E5">
            <w:pPr>
              <w:rPr>
                <w:rFonts w:ascii="Arial" w:hAnsi="Arial"/>
                <w:b/>
              </w:rPr>
            </w:pPr>
            <w:r w:rsidRPr="00B51203">
              <w:rPr>
                <w:rFonts w:ascii="Arial" w:hAnsi="Arial"/>
                <w:szCs w:val="28"/>
              </w:rPr>
              <w:t xml:space="preserve">Table B. </w:t>
            </w:r>
            <w:r>
              <w:rPr>
                <w:rFonts w:ascii="Arial" w:hAnsi="Arial"/>
                <w:szCs w:val="28"/>
              </w:rPr>
              <w:t>See Saw and Ocean Acidification</w:t>
            </w:r>
          </w:p>
        </w:tc>
      </w:tr>
      <w:tr w:rsidR="00B51203">
        <w:trPr>
          <w:trHeight w:val="530"/>
        </w:trPr>
        <w:tc>
          <w:tcPr>
            <w:tcW w:w="2538" w:type="dxa"/>
            <w:vAlign w:val="center"/>
          </w:tcPr>
          <w:p w:rsidR="00B51203" w:rsidRPr="00B51203" w:rsidRDefault="00B51203" w:rsidP="00AC53E5">
            <w:pPr>
              <w:jc w:val="center"/>
              <w:rPr>
                <w:rFonts w:ascii="Arial" w:hAnsi="Arial"/>
                <w:b/>
                <w:szCs w:val="28"/>
              </w:rPr>
            </w:pPr>
            <w:r>
              <w:rPr>
                <w:rFonts w:ascii="Arial" w:hAnsi="Arial"/>
                <w:b/>
                <w:szCs w:val="28"/>
              </w:rPr>
              <w:t>See Saw</w:t>
            </w:r>
          </w:p>
        </w:tc>
        <w:tc>
          <w:tcPr>
            <w:tcW w:w="2700" w:type="dxa"/>
            <w:vAlign w:val="center"/>
          </w:tcPr>
          <w:p w:rsidR="00B51203" w:rsidRPr="006E4097" w:rsidRDefault="003D5972" w:rsidP="00B51203">
            <w:pPr>
              <w:jc w:val="center"/>
              <w:rPr>
                <w:rFonts w:ascii="Arial" w:hAnsi="Arial"/>
                <w:b/>
              </w:rPr>
            </w:pPr>
            <w:r>
              <w:rPr>
                <w:rFonts w:ascii="Arial" w:hAnsi="Arial"/>
                <w:b/>
              </w:rPr>
              <w:t>Ocean Acidification</w:t>
            </w:r>
          </w:p>
        </w:tc>
        <w:tc>
          <w:tcPr>
            <w:tcW w:w="3618" w:type="dxa"/>
            <w:vAlign w:val="center"/>
          </w:tcPr>
          <w:p w:rsidR="00B51203" w:rsidRPr="006E4097" w:rsidRDefault="00B51203" w:rsidP="006E4097">
            <w:pPr>
              <w:jc w:val="center"/>
              <w:rPr>
                <w:rFonts w:ascii="Arial" w:hAnsi="Arial"/>
                <w:b/>
              </w:rPr>
            </w:pPr>
            <w:r w:rsidRPr="006E4097">
              <w:rPr>
                <w:rFonts w:ascii="Arial" w:hAnsi="Arial"/>
                <w:b/>
              </w:rPr>
              <w:t>Principle</w:t>
            </w:r>
          </w:p>
        </w:tc>
      </w:tr>
      <w:tr w:rsidR="003D5972">
        <w:tc>
          <w:tcPr>
            <w:tcW w:w="2538" w:type="dxa"/>
            <w:vAlign w:val="center"/>
          </w:tcPr>
          <w:p w:rsidR="003D5972" w:rsidRPr="009F1B32" w:rsidRDefault="003D5972" w:rsidP="00AC53E5">
            <w:pPr>
              <w:jc w:val="center"/>
              <w:rPr>
                <w:rFonts w:ascii="Arial" w:hAnsi="Arial"/>
                <w:szCs w:val="28"/>
              </w:rPr>
            </w:pPr>
            <w:r>
              <w:rPr>
                <w:rFonts w:ascii="Arial" w:hAnsi="Arial"/>
                <w:szCs w:val="28"/>
              </w:rPr>
              <w:t>Increasing Weight 2</w:t>
            </w:r>
          </w:p>
        </w:tc>
        <w:tc>
          <w:tcPr>
            <w:tcW w:w="2700" w:type="dxa"/>
            <w:vAlign w:val="center"/>
          </w:tcPr>
          <w:p w:rsidR="003D5972" w:rsidRDefault="003D5972" w:rsidP="006E4097">
            <w:pPr>
              <w:jc w:val="center"/>
              <w:rPr>
                <w:rFonts w:ascii="Arial" w:hAnsi="Arial"/>
              </w:rPr>
            </w:pPr>
          </w:p>
          <w:p w:rsidR="003D5972" w:rsidRDefault="003D5972" w:rsidP="006E4097">
            <w:pPr>
              <w:jc w:val="center"/>
              <w:rPr>
                <w:rFonts w:ascii="Arial" w:hAnsi="Arial"/>
              </w:rPr>
            </w:pPr>
          </w:p>
          <w:p w:rsidR="003D5972" w:rsidRDefault="003D5972" w:rsidP="006E4097">
            <w:pPr>
              <w:jc w:val="center"/>
              <w:rPr>
                <w:rFonts w:ascii="Arial" w:hAnsi="Arial"/>
              </w:rPr>
            </w:pPr>
          </w:p>
        </w:tc>
        <w:tc>
          <w:tcPr>
            <w:tcW w:w="3618" w:type="dxa"/>
            <w:vAlign w:val="center"/>
          </w:tcPr>
          <w:p w:rsidR="003D5972" w:rsidRDefault="003D5972" w:rsidP="006E4097">
            <w:pPr>
              <w:jc w:val="center"/>
              <w:rPr>
                <w:rFonts w:ascii="Arial" w:hAnsi="Arial"/>
              </w:rPr>
            </w:pPr>
          </w:p>
        </w:tc>
      </w:tr>
      <w:tr w:rsidR="003D5972">
        <w:tc>
          <w:tcPr>
            <w:tcW w:w="2538" w:type="dxa"/>
            <w:vAlign w:val="center"/>
          </w:tcPr>
          <w:p w:rsidR="003D5972" w:rsidRPr="009F1B32" w:rsidRDefault="003D5972" w:rsidP="00AC53E5">
            <w:pPr>
              <w:jc w:val="center"/>
              <w:rPr>
                <w:rFonts w:ascii="Arial" w:hAnsi="Arial"/>
                <w:szCs w:val="28"/>
              </w:rPr>
            </w:pPr>
            <w:r>
              <w:rPr>
                <w:rFonts w:ascii="Arial" w:hAnsi="Arial"/>
                <w:szCs w:val="28"/>
              </w:rPr>
              <w:t>Impact of increasing Weight 2 on Weight 1</w:t>
            </w:r>
          </w:p>
        </w:tc>
        <w:tc>
          <w:tcPr>
            <w:tcW w:w="2700" w:type="dxa"/>
            <w:vAlign w:val="center"/>
          </w:tcPr>
          <w:p w:rsidR="003D5972" w:rsidRDefault="003D5972" w:rsidP="006E4097">
            <w:pPr>
              <w:jc w:val="center"/>
              <w:rPr>
                <w:rFonts w:ascii="Arial" w:hAnsi="Arial"/>
              </w:rPr>
            </w:pPr>
          </w:p>
          <w:p w:rsidR="003D5972" w:rsidRDefault="003D5972" w:rsidP="006E4097">
            <w:pPr>
              <w:jc w:val="center"/>
              <w:rPr>
                <w:rFonts w:ascii="Arial" w:hAnsi="Arial"/>
              </w:rPr>
            </w:pPr>
          </w:p>
          <w:p w:rsidR="003D5972" w:rsidRDefault="003D5972" w:rsidP="006E4097">
            <w:pPr>
              <w:jc w:val="center"/>
              <w:rPr>
                <w:rFonts w:ascii="Arial" w:hAnsi="Arial"/>
              </w:rPr>
            </w:pPr>
          </w:p>
        </w:tc>
        <w:tc>
          <w:tcPr>
            <w:tcW w:w="3618" w:type="dxa"/>
            <w:vAlign w:val="center"/>
          </w:tcPr>
          <w:p w:rsidR="003D5972" w:rsidRDefault="003D5972" w:rsidP="006E4097">
            <w:pPr>
              <w:jc w:val="center"/>
              <w:rPr>
                <w:rFonts w:ascii="Arial" w:hAnsi="Arial"/>
              </w:rPr>
            </w:pPr>
          </w:p>
        </w:tc>
      </w:tr>
      <w:tr w:rsidR="003D5972">
        <w:tc>
          <w:tcPr>
            <w:tcW w:w="2538" w:type="dxa"/>
            <w:vAlign w:val="center"/>
          </w:tcPr>
          <w:p w:rsidR="003D5972" w:rsidRPr="009F1B32" w:rsidRDefault="003D5972" w:rsidP="00AC53E5">
            <w:pPr>
              <w:jc w:val="center"/>
              <w:rPr>
                <w:rFonts w:ascii="Arial" w:hAnsi="Arial"/>
                <w:szCs w:val="28"/>
              </w:rPr>
            </w:pPr>
            <w:r>
              <w:rPr>
                <w:rFonts w:ascii="Arial" w:hAnsi="Arial"/>
                <w:szCs w:val="28"/>
              </w:rPr>
              <w:t>Fulcrum</w:t>
            </w:r>
          </w:p>
        </w:tc>
        <w:tc>
          <w:tcPr>
            <w:tcW w:w="2700" w:type="dxa"/>
            <w:vAlign w:val="center"/>
          </w:tcPr>
          <w:p w:rsidR="003D5972" w:rsidRDefault="003D5972" w:rsidP="006E4097">
            <w:pPr>
              <w:jc w:val="center"/>
              <w:rPr>
                <w:rFonts w:ascii="Arial" w:hAnsi="Arial"/>
              </w:rPr>
            </w:pPr>
          </w:p>
          <w:p w:rsidR="003D5972" w:rsidRDefault="003D5972" w:rsidP="006E4097">
            <w:pPr>
              <w:jc w:val="center"/>
              <w:rPr>
                <w:rFonts w:ascii="Arial" w:hAnsi="Arial"/>
              </w:rPr>
            </w:pPr>
          </w:p>
          <w:p w:rsidR="003D5972" w:rsidRDefault="003D5972" w:rsidP="006E4097">
            <w:pPr>
              <w:jc w:val="center"/>
              <w:rPr>
                <w:rFonts w:ascii="Arial" w:hAnsi="Arial"/>
              </w:rPr>
            </w:pPr>
          </w:p>
        </w:tc>
        <w:tc>
          <w:tcPr>
            <w:tcW w:w="3618" w:type="dxa"/>
            <w:vAlign w:val="center"/>
          </w:tcPr>
          <w:p w:rsidR="003D5972" w:rsidRDefault="003D5972" w:rsidP="006E4097">
            <w:pPr>
              <w:jc w:val="center"/>
              <w:rPr>
                <w:rFonts w:ascii="Arial" w:hAnsi="Arial"/>
              </w:rPr>
            </w:pPr>
          </w:p>
        </w:tc>
      </w:tr>
    </w:tbl>
    <w:p w:rsidR="00236423" w:rsidRDefault="00236423" w:rsidP="00B51203">
      <w:pPr>
        <w:spacing w:after="0"/>
        <w:rPr>
          <w:rFonts w:ascii="Arial" w:hAnsi="Arial"/>
        </w:rPr>
      </w:pPr>
    </w:p>
    <w:p w:rsidR="006E4097" w:rsidRPr="00236423" w:rsidRDefault="005C27E9" w:rsidP="00B51203">
      <w:pPr>
        <w:spacing w:after="0"/>
        <w:rPr>
          <w:rFonts w:ascii="Arial" w:hAnsi="Arial"/>
        </w:rPr>
      </w:pPr>
      <w:r>
        <w:rPr>
          <w:rFonts w:ascii="Arial" w:hAnsi="Arial"/>
          <w:b/>
        </w:rPr>
        <w:t>Part 2: Group Work</w:t>
      </w:r>
    </w:p>
    <w:p w:rsidR="003D5972" w:rsidRDefault="003D5972" w:rsidP="00AC53E5">
      <w:pPr>
        <w:spacing w:after="0"/>
        <w:rPr>
          <w:rFonts w:ascii="Arial" w:hAnsi="Arial"/>
        </w:rPr>
      </w:pPr>
      <w:r>
        <w:rPr>
          <w:rFonts w:ascii="Arial" w:hAnsi="Arial"/>
        </w:rPr>
        <w:t xml:space="preserve">In Table C, </w:t>
      </w:r>
      <w:r w:rsidR="00DB6ADF">
        <w:rPr>
          <w:rFonts w:ascii="Arial" w:hAnsi="Arial"/>
        </w:rPr>
        <w:t>identify</w:t>
      </w:r>
      <w:r>
        <w:rPr>
          <w:rFonts w:ascii="Arial" w:hAnsi="Arial"/>
        </w:rPr>
        <w:t xml:space="preserve"> the causal principles that match with the processes involved in ocean acidification.  You may use more than one</w:t>
      </w:r>
      <w:r w:rsidR="00DB6ADF">
        <w:rPr>
          <w:rFonts w:ascii="Arial" w:hAnsi="Arial"/>
        </w:rPr>
        <w:t xml:space="preserve"> relevant principle</w:t>
      </w:r>
      <w:r>
        <w:rPr>
          <w:rFonts w:ascii="Arial" w:hAnsi="Arial"/>
        </w:rPr>
        <w:t xml:space="preserve"> for each blank.</w:t>
      </w:r>
    </w:p>
    <w:p w:rsidR="003D5972" w:rsidRDefault="003D5972" w:rsidP="00AC53E5">
      <w:pPr>
        <w:spacing w:after="0"/>
        <w:rPr>
          <w:rFonts w:ascii="Arial" w:hAnsi="Arial"/>
        </w:rPr>
      </w:pPr>
    </w:p>
    <w:tbl>
      <w:tblPr>
        <w:tblStyle w:val="TableGrid"/>
        <w:tblpPr w:leftFromText="180" w:rightFromText="180" w:vertAnchor="text" w:horzAnchor="page" w:tblpX="1387" w:tblpY="-106"/>
        <w:tblW w:w="0" w:type="auto"/>
        <w:tblLook w:val="00BF"/>
      </w:tblPr>
      <w:tblGrid>
        <w:gridCol w:w="2718"/>
        <w:gridCol w:w="2520"/>
        <w:gridCol w:w="3618"/>
      </w:tblGrid>
      <w:tr w:rsidR="003D5972" w:rsidRPr="006E4097">
        <w:trPr>
          <w:trHeight w:val="342"/>
        </w:trPr>
        <w:tc>
          <w:tcPr>
            <w:tcW w:w="8856" w:type="dxa"/>
            <w:gridSpan w:val="3"/>
            <w:tcBorders>
              <w:top w:val="nil"/>
              <w:left w:val="nil"/>
              <w:right w:val="nil"/>
            </w:tcBorders>
          </w:tcPr>
          <w:p w:rsidR="003D5972" w:rsidRPr="006E4097" w:rsidRDefault="003D5972" w:rsidP="00DB6ADF">
            <w:pPr>
              <w:rPr>
                <w:rFonts w:ascii="Arial" w:hAnsi="Arial"/>
                <w:b/>
              </w:rPr>
            </w:pPr>
            <w:r w:rsidRPr="00B51203">
              <w:rPr>
                <w:rFonts w:ascii="Arial" w:hAnsi="Arial"/>
                <w:szCs w:val="28"/>
              </w:rPr>
              <w:t xml:space="preserve">Table </w:t>
            </w:r>
            <w:r>
              <w:rPr>
                <w:rFonts w:ascii="Arial" w:hAnsi="Arial"/>
                <w:szCs w:val="28"/>
              </w:rPr>
              <w:t>C. Causal Principles</w:t>
            </w:r>
          </w:p>
        </w:tc>
      </w:tr>
      <w:tr w:rsidR="003D5972">
        <w:trPr>
          <w:trHeight w:val="530"/>
        </w:trPr>
        <w:tc>
          <w:tcPr>
            <w:tcW w:w="2718" w:type="dxa"/>
            <w:vAlign w:val="center"/>
          </w:tcPr>
          <w:p w:rsidR="003D5972" w:rsidRPr="00B51203" w:rsidRDefault="003D5972" w:rsidP="00DB6ADF">
            <w:pPr>
              <w:jc w:val="center"/>
              <w:rPr>
                <w:rFonts w:ascii="Arial" w:hAnsi="Arial"/>
                <w:b/>
                <w:szCs w:val="28"/>
              </w:rPr>
            </w:pPr>
            <w:r>
              <w:rPr>
                <w:rFonts w:ascii="Arial" w:hAnsi="Arial"/>
                <w:b/>
                <w:szCs w:val="28"/>
              </w:rPr>
              <w:t>See Saw</w:t>
            </w:r>
          </w:p>
        </w:tc>
        <w:tc>
          <w:tcPr>
            <w:tcW w:w="2520" w:type="dxa"/>
            <w:vAlign w:val="center"/>
          </w:tcPr>
          <w:p w:rsidR="003D5972" w:rsidRPr="006E4097" w:rsidRDefault="003D5972" w:rsidP="00DB6ADF">
            <w:pPr>
              <w:jc w:val="center"/>
              <w:rPr>
                <w:rFonts w:ascii="Arial" w:hAnsi="Arial"/>
                <w:b/>
              </w:rPr>
            </w:pPr>
            <w:r>
              <w:rPr>
                <w:rFonts w:ascii="Arial" w:hAnsi="Arial"/>
                <w:b/>
              </w:rPr>
              <w:t xml:space="preserve">CO2 </w:t>
            </w:r>
          </w:p>
        </w:tc>
        <w:tc>
          <w:tcPr>
            <w:tcW w:w="3618" w:type="dxa"/>
            <w:vAlign w:val="center"/>
          </w:tcPr>
          <w:p w:rsidR="003D5972" w:rsidRPr="006E4097" w:rsidRDefault="003D5972" w:rsidP="00DB6ADF">
            <w:pPr>
              <w:jc w:val="center"/>
              <w:rPr>
                <w:rFonts w:ascii="Arial" w:hAnsi="Arial"/>
                <w:b/>
              </w:rPr>
            </w:pPr>
            <w:r w:rsidRPr="006E4097">
              <w:rPr>
                <w:rFonts w:ascii="Arial" w:hAnsi="Arial"/>
                <w:b/>
              </w:rPr>
              <w:t>Principle</w:t>
            </w:r>
          </w:p>
        </w:tc>
      </w:tr>
      <w:tr w:rsidR="003D5972" w:rsidTr="00236423">
        <w:trPr>
          <w:trHeight w:val="639"/>
        </w:trPr>
        <w:tc>
          <w:tcPr>
            <w:tcW w:w="2718" w:type="dxa"/>
            <w:vAlign w:val="center"/>
          </w:tcPr>
          <w:p w:rsidR="003D5972" w:rsidRPr="009F1B32" w:rsidRDefault="003D5972" w:rsidP="00DB6ADF">
            <w:pPr>
              <w:jc w:val="center"/>
              <w:rPr>
                <w:rFonts w:ascii="Arial" w:hAnsi="Arial"/>
                <w:szCs w:val="28"/>
              </w:rPr>
            </w:pPr>
            <w:r>
              <w:rPr>
                <w:rFonts w:ascii="Arial" w:hAnsi="Arial"/>
                <w:szCs w:val="28"/>
              </w:rPr>
              <w:t>Increasing Weight 2</w:t>
            </w:r>
          </w:p>
        </w:tc>
        <w:tc>
          <w:tcPr>
            <w:tcW w:w="2520" w:type="dxa"/>
            <w:vAlign w:val="center"/>
          </w:tcPr>
          <w:p w:rsidR="003D5972" w:rsidRDefault="003D5972" w:rsidP="00DB6ADF">
            <w:pPr>
              <w:jc w:val="center"/>
              <w:rPr>
                <w:rFonts w:ascii="Arial" w:hAnsi="Arial"/>
              </w:rPr>
            </w:pPr>
          </w:p>
          <w:p w:rsidR="003D5972" w:rsidRDefault="003D5972" w:rsidP="00DB6ADF">
            <w:pPr>
              <w:jc w:val="center"/>
              <w:rPr>
                <w:rFonts w:ascii="Arial" w:hAnsi="Arial"/>
              </w:rPr>
            </w:pPr>
          </w:p>
          <w:p w:rsidR="003D5972" w:rsidRDefault="003D5972" w:rsidP="00DB6ADF">
            <w:pPr>
              <w:jc w:val="center"/>
              <w:rPr>
                <w:rFonts w:ascii="Arial" w:hAnsi="Arial"/>
              </w:rPr>
            </w:pPr>
          </w:p>
        </w:tc>
        <w:tc>
          <w:tcPr>
            <w:tcW w:w="3618" w:type="dxa"/>
            <w:vAlign w:val="center"/>
          </w:tcPr>
          <w:p w:rsidR="003D5972" w:rsidRDefault="003D5972" w:rsidP="00DB6ADF">
            <w:pPr>
              <w:jc w:val="center"/>
              <w:rPr>
                <w:rFonts w:ascii="Arial" w:hAnsi="Arial"/>
              </w:rPr>
            </w:pPr>
          </w:p>
        </w:tc>
      </w:tr>
      <w:tr w:rsidR="003D5972">
        <w:tc>
          <w:tcPr>
            <w:tcW w:w="2718" w:type="dxa"/>
            <w:vAlign w:val="center"/>
          </w:tcPr>
          <w:p w:rsidR="003D5972" w:rsidRPr="009F1B32" w:rsidRDefault="003D5972" w:rsidP="00DB6ADF">
            <w:pPr>
              <w:jc w:val="center"/>
              <w:rPr>
                <w:rFonts w:ascii="Arial" w:hAnsi="Arial"/>
                <w:szCs w:val="28"/>
              </w:rPr>
            </w:pPr>
            <w:r>
              <w:rPr>
                <w:rFonts w:ascii="Arial" w:hAnsi="Arial"/>
                <w:szCs w:val="28"/>
              </w:rPr>
              <w:t>Impact of Increasing Weight 2 on Weight 1</w:t>
            </w:r>
          </w:p>
        </w:tc>
        <w:tc>
          <w:tcPr>
            <w:tcW w:w="2520" w:type="dxa"/>
            <w:vAlign w:val="center"/>
          </w:tcPr>
          <w:p w:rsidR="003D5972" w:rsidRDefault="003D5972" w:rsidP="00DB6ADF">
            <w:pPr>
              <w:jc w:val="center"/>
              <w:rPr>
                <w:rFonts w:ascii="Arial" w:hAnsi="Arial"/>
              </w:rPr>
            </w:pPr>
          </w:p>
          <w:p w:rsidR="003D5972" w:rsidRDefault="003D5972" w:rsidP="00DB6ADF">
            <w:pPr>
              <w:jc w:val="center"/>
              <w:rPr>
                <w:rFonts w:ascii="Arial" w:hAnsi="Arial"/>
              </w:rPr>
            </w:pPr>
          </w:p>
          <w:p w:rsidR="003D5972" w:rsidRDefault="003D5972" w:rsidP="00DB6ADF">
            <w:pPr>
              <w:jc w:val="center"/>
              <w:rPr>
                <w:rFonts w:ascii="Arial" w:hAnsi="Arial"/>
              </w:rPr>
            </w:pPr>
          </w:p>
        </w:tc>
        <w:tc>
          <w:tcPr>
            <w:tcW w:w="3618" w:type="dxa"/>
            <w:vAlign w:val="center"/>
          </w:tcPr>
          <w:p w:rsidR="003D5972" w:rsidRDefault="003D5972" w:rsidP="00DB6ADF">
            <w:pPr>
              <w:jc w:val="center"/>
              <w:rPr>
                <w:rFonts w:ascii="Arial" w:hAnsi="Arial"/>
              </w:rPr>
            </w:pPr>
          </w:p>
        </w:tc>
      </w:tr>
      <w:tr w:rsidR="003D5972">
        <w:tc>
          <w:tcPr>
            <w:tcW w:w="2718" w:type="dxa"/>
            <w:vAlign w:val="center"/>
          </w:tcPr>
          <w:p w:rsidR="003D5972" w:rsidRPr="009F1B32" w:rsidRDefault="003D5972" w:rsidP="00DB6ADF">
            <w:pPr>
              <w:jc w:val="center"/>
              <w:rPr>
                <w:rFonts w:ascii="Arial" w:hAnsi="Arial"/>
                <w:szCs w:val="28"/>
              </w:rPr>
            </w:pPr>
            <w:r>
              <w:rPr>
                <w:rFonts w:ascii="Arial" w:hAnsi="Arial"/>
                <w:szCs w:val="28"/>
              </w:rPr>
              <w:t>Increasing Distance 2</w:t>
            </w:r>
          </w:p>
        </w:tc>
        <w:tc>
          <w:tcPr>
            <w:tcW w:w="2520" w:type="dxa"/>
            <w:vAlign w:val="center"/>
          </w:tcPr>
          <w:p w:rsidR="003D5972" w:rsidRDefault="003D5972" w:rsidP="00DB6ADF">
            <w:pPr>
              <w:jc w:val="center"/>
              <w:rPr>
                <w:rFonts w:ascii="Arial" w:hAnsi="Arial"/>
              </w:rPr>
            </w:pPr>
          </w:p>
          <w:p w:rsidR="003D5972" w:rsidRDefault="003D5972" w:rsidP="00DB6ADF">
            <w:pPr>
              <w:jc w:val="center"/>
              <w:rPr>
                <w:rFonts w:ascii="Arial" w:hAnsi="Arial"/>
              </w:rPr>
            </w:pPr>
          </w:p>
          <w:p w:rsidR="003D5972" w:rsidRDefault="003D5972" w:rsidP="00DB6ADF">
            <w:pPr>
              <w:jc w:val="center"/>
              <w:rPr>
                <w:rFonts w:ascii="Arial" w:hAnsi="Arial"/>
              </w:rPr>
            </w:pPr>
          </w:p>
        </w:tc>
        <w:tc>
          <w:tcPr>
            <w:tcW w:w="3618" w:type="dxa"/>
            <w:vAlign w:val="center"/>
          </w:tcPr>
          <w:p w:rsidR="003D5972" w:rsidRDefault="003D5972" w:rsidP="00DB6ADF">
            <w:pPr>
              <w:jc w:val="center"/>
              <w:rPr>
                <w:rFonts w:ascii="Arial" w:hAnsi="Arial"/>
              </w:rPr>
            </w:pPr>
          </w:p>
        </w:tc>
      </w:tr>
      <w:tr w:rsidR="003D5972">
        <w:trPr>
          <w:trHeight w:val="907"/>
        </w:trPr>
        <w:tc>
          <w:tcPr>
            <w:tcW w:w="2718" w:type="dxa"/>
            <w:vAlign w:val="center"/>
          </w:tcPr>
          <w:p w:rsidR="003D5972" w:rsidRDefault="003D5972" w:rsidP="00DB6ADF">
            <w:pPr>
              <w:jc w:val="center"/>
              <w:rPr>
                <w:rFonts w:ascii="Arial" w:hAnsi="Arial"/>
                <w:szCs w:val="28"/>
              </w:rPr>
            </w:pPr>
            <w:r>
              <w:rPr>
                <w:rFonts w:ascii="Arial" w:hAnsi="Arial"/>
                <w:szCs w:val="28"/>
              </w:rPr>
              <w:t>Decreasing Distance 2</w:t>
            </w:r>
          </w:p>
        </w:tc>
        <w:tc>
          <w:tcPr>
            <w:tcW w:w="2520" w:type="dxa"/>
            <w:vAlign w:val="center"/>
          </w:tcPr>
          <w:p w:rsidR="003D5972" w:rsidRDefault="003D5972" w:rsidP="00DB6ADF">
            <w:pPr>
              <w:jc w:val="center"/>
              <w:rPr>
                <w:rFonts w:ascii="Arial" w:hAnsi="Arial"/>
              </w:rPr>
            </w:pPr>
          </w:p>
        </w:tc>
        <w:tc>
          <w:tcPr>
            <w:tcW w:w="3618" w:type="dxa"/>
            <w:vAlign w:val="center"/>
          </w:tcPr>
          <w:p w:rsidR="003D5972" w:rsidRDefault="003D5972" w:rsidP="00DB6ADF">
            <w:pPr>
              <w:jc w:val="center"/>
              <w:rPr>
                <w:rFonts w:ascii="Arial" w:hAnsi="Arial"/>
              </w:rPr>
            </w:pPr>
          </w:p>
        </w:tc>
      </w:tr>
    </w:tbl>
    <w:p w:rsidR="003D5972" w:rsidRDefault="003D5972" w:rsidP="00AC53E5">
      <w:pPr>
        <w:spacing w:after="0"/>
        <w:rPr>
          <w:rFonts w:ascii="Arial" w:hAnsi="Arial"/>
        </w:rPr>
      </w:pPr>
    </w:p>
    <w:p w:rsidR="00DA0D60" w:rsidRPr="006E4097" w:rsidRDefault="00DA0D60" w:rsidP="00AC53E5">
      <w:pPr>
        <w:spacing w:after="0"/>
        <w:rPr>
          <w:rFonts w:ascii="Arial" w:hAnsi="Arial"/>
        </w:rPr>
      </w:pPr>
    </w:p>
    <w:p w:rsidR="00F12A70" w:rsidRDefault="00F12A70" w:rsidP="00AC53E5">
      <w:pPr>
        <w:spacing w:after="0"/>
        <w:rPr>
          <w:rFonts w:ascii="Arial" w:hAnsi="Arial"/>
        </w:rPr>
      </w:pPr>
    </w:p>
    <w:p w:rsidR="00DB6ADF" w:rsidRDefault="00DB6ADF" w:rsidP="00AC53E5">
      <w:pPr>
        <w:spacing w:after="0"/>
        <w:rPr>
          <w:rFonts w:ascii="Arial" w:hAnsi="Arial"/>
        </w:rPr>
      </w:pPr>
    </w:p>
    <w:p w:rsidR="00DB6ADF" w:rsidRDefault="00DB6ADF" w:rsidP="00AC53E5">
      <w:pPr>
        <w:spacing w:after="0"/>
        <w:rPr>
          <w:rFonts w:ascii="Arial" w:hAnsi="Arial"/>
        </w:rPr>
      </w:pPr>
    </w:p>
    <w:p w:rsidR="00DB6ADF" w:rsidRDefault="00DB6ADF" w:rsidP="00AC53E5">
      <w:pPr>
        <w:spacing w:after="0"/>
        <w:rPr>
          <w:rFonts w:ascii="Arial" w:hAnsi="Arial"/>
        </w:rPr>
      </w:pPr>
    </w:p>
    <w:p w:rsidR="00DB6ADF" w:rsidRDefault="00DB6ADF" w:rsidP="00AC53E5">
      <w:pPr>
        <w:spacing w:after="0"/>
        <w:rPr>
          <w:rFonts w:ascii="Arial" w:hAnsi="Arial"/>
        </w:rPr>
      </w:pPr>
    </w:p>
    <w:p w:rsidR="00DB6ADF" w:rsidRDefault="00DB6ADF" w:rsidP="00AC53E5">
      <w:pPr>
        <w:spacing w:after="0"/>
        <w:rPr>
          <w:rFonts w:ascii="Arial" w:hAnsi="Arial"/>
        </w:rPr>
      </w:pPr>
    </w:p>
    <w:p w:rsidR="00DB6ADF" w:rsidRDefault="00DB6ADF" w:rsidP="00AC53E5">
      <w:pPr>
        <w:spacing w:after="0"/>
        <w:rPr>
          <w:rFonts w:ascii="Arial" w:hAnsi="Arial"/>
        </w:rPr>
      </w:pPr>
    </w:p>
    <w:p w:rsidR="00DB6ADF" w:rsidRDefault="00DB6ADF" w:rsidP="00AC53E5">
      <w:pPr>
        <w:spacing w:after="0"/>
        <w:rPr>
          <w:rFonts w:ascii="Arial" w:hAnsi="Arial"/>
        </w:rPr>
      </w:pPr>
    </w:p>
    <w:p w:rsidR="00DB6ADF" w:rsidRDefault="00DB6ADF" w:rsidP="00AC53E5">
      <w:pPr>
        <w:spacing w:after="0"/>
        <w:rPr>
          <w:rFonts w:ascii="Arial" w:hAnsi="Arial"/>
        </w:rPr>
      </w:pPr>
    </w:p>
    <w:p w:rsidR="00DB6ADF" w:rsidRDefault="00DB6ADF" w:rsidP="00AC53E5">
      <w:pPr>
        <w:spacing w:after="0"/>
        <w:rPr>
          <w:rFonts w:ascii="Arial" w:hAnsi="Arial"/>
        </w:rPr>
      </w:pPr>
    </w:p>
    <w:p w:rsidR="00DB6ADF" w:rsidRDefault="00DB6ADF" w:rsidP="00AC53E5">
      <w:pPr>
        <w:spacing w:after="0"/>
        <w:rPr>
          <w:rFonts w:ascii="Arial" w:hAnsi="Arial"/>
        </w:rPr>
      </w:pPr>
    </w:p>
    <w:p w:rsidR="00DB6ADF" w:rsidRDefault="00DB6ADF" w:rsidP="00AC53E5">
      <w:pPr>
        <w:spacing w:after="0"/>
        <w:rPr>
          <w:rFonts w:ascii="Arial" w:hAnsi="Arial"/>
        </w:rPr>
      </w:pPr>
    </w:p>
    <w:p w:rsidR="006E4097" w:rsidRDefault="003D5972" w:rsidP="00AC53E5">
      <w:pPr>
        <w:spacing w:after="0"/>
        <w:rPr>
          <w:rFonts w:ascii="Arial" w:hAnsi="Arial"/>
        </w:rPr>
      </w:pPr>
      <w:r>
        <w:rPr>
          <w:rFonts w:ascii="Arial" w:hAnsi="Arial"/>
        </w:rPr>
        <w:t>In Table D</w:t>
      </w:r>
      <w:r w:rsidR="006E4097">
        <w:rPr>
          <w:rFonts w:ascii="Arial" w:hAnsi="Arial"/>
        </w:rPr>
        <w:t xml:space="preserve">, </w:t>
      </w:r>
      <w:r w:rsidR="00DB6ADF">
        <w:rPr>
          <w:rFonts w:ascii="Arial" w:hAnsi="Arial"/>
        </w:rPr>
        <w:t>identify</w:t>
      </w:r>
      <w:r w:rsidR="006E4097">
        <w:rPr>
          <w:rFonts w:ascii="Arial" w:hAnsi="Arial"/>
        </w:rPr>
        <w:t xml:space="preserve"> the differences between </w:t>
      </w:r>
      <w:r>
        <w:rPr>
          <w:rFonts w:ascii="Arial" w:hAnsi="Arial"/>
        </w:rPr>
        <w:t>a see saw and ocean acidification</w:t>
      </w:r>
    </w:p>
    <w:p w:rsidR="006E4097" w:rsidRDefault="006E4097" w:rsidP="00AC53E5">
      <w:pPr>
        <w:spacing w:after="0"/>
        <w:rPr>
          <w:rFonts w:ascii="Arial" w:hAnsi="Arial"/>
        </w:rPr>
      </w:pPr>
      <w:r>
        <w:rPr>
          <w:rFonts w:ascii="Arial" w:hAnsi="Arial"/>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538"/>
        <w:gridCol w:w="3060"/>
        <w:gridCol w:w="3258"/>
      </w:tblGrid>
      <w:tr w:rsidR="006E4097" w:rsidRPr="009F1B32">
        <w:trPr>
          <w:trHeight w:val="387"/>
        </w:trPr>
        <w:tc>
          <w:tcPr>
            <w:tcW w:w="8856" w:type="dxa"/>
            <w:gridSpan w:val="3"/>
            <w:tcBorders>
              <w:top w:val="nil"/>
              <w:left w:val="nil"/>
              <w:right w:val="nil"/>
            </w:tcBorders>
            <w:vAlign w:val="center"/>
          </w:tcPr>
          <w:p w:rsidR="006E4097" w:rsidRPr="003D5972" w:rsidRDefault="00712429" w:rsidP="003D5972">
            <w:pPr>
              <w:spacing w:after="0"/>
              <w:rPr>
                <w:rFonts w:ascii="Arial" w:hAnsi="Arial"/>
                <w:szCs w:val="28"/>
              </w:rPr>
            </w:pPr>
            <w:r w:rsidRPr="003D5972">
              <w:rPr>
                <w:rFonts w:ascii="Arial" w:hAnsi="Arial"/>
                <w:szCs w:val="28"/>
              </w:rPr>
              <w:t xml:space="preserve">Table D. Differences Between </w:t>
            </w:r>
            <w:r w:rsidR="003D5972">
              <w:rPr>
                <w:rFonts w:ascii="Arial" w:hAnsi="Arial"/>
                <w:szCs w:val="28"/>
              </w:rPr>
              <w:t xml:space="preserve">a See Saw and Ocean </w:t>
            </w:r>
            <w:proofErr w:type="spellStart"/>
            <w:r w:rsidR="003D5972">
              <w:rPr>
                <w:rFonts w:ascii="Arial" w:hAnsi="Arial"/>
                <w:szCs w:val="28"/>
              </w:rPr>
              <w:t>Acidfication</w:t>
            </w:r>
            <w:proofErr w:type="spellEnd"/>
          </w:p>
        </w:tc>
      </w:tr>
      <w:tr w:rsidR="006E4097" w:rsidRPr="009F1B32">
        <w:trPr>
          <w:trHeight w:val="467"/>
        </w:trPr>
        <w:tc>
          <w:tcPr>
            <w:tcW w:w="2538" w:type="dxa"/>
            <w:vAlign w:val="center"/>
          </w:tcPr>
          <w:p w:rsidR="006E4097" w:rsidRPr="006E4097" w:rsidRDefault="005C27E9" w:rsidP="006E4097">
            <w:pPr>
              <w:spacing w:after="0"/>
              <w:jc w:val="center"/>
              <w:rPr>
                <w:rFonts w:ascii="Arial" w:hAnsi="Arial"/>
                <w:b/>
                <w:szCs w:val="28"/>
              </w:rPr>
            </w:pPr>
            <w:r>
              <w:rPr>
                <w:rFonts w:ascii="Arial" w:hAnsi="Arial"/>
                <w:b/>
                <w:szCs w:val="28"/>
              </w:rPr>
              <w:t>See Saw</w:t>
            </w:r>
          </w:p>
        </w:tc>
        <w:tc>
          <w:tcPr>
            <w:tcW w:w="3060" w:type="dxa"/>
            <w:vAlign w:val="center"/>
          </w:tcPr>
          <w:p w:rsidR="006E4097" w:rsidRPr="006E4097" w:rsidRDefault="003D5972" w:rsidP="006E4097">
            <w:pPr>
              <w:spacing w:after="0"/>
              <w:jc w:val="center"/>
              <w:rPr>
                <w:rFonts w:ascii="Arial" w:hAnsi="Arial"/>
                <w:b/>
                <w:szCs w:val="28"/>
              </w:rPr>
            </w:pPr>
            <w:r>
              <w:rPr>
                <w:rFonts w:ascii="Arial" w:hAnsi="Arial"/>
                <w:b/>
                <w:szCs w:val="28"/>
              </w:rPr>
              <w:t>Difference</w:t>
            </w:r>
          </w:p>
        </w:tc>
        <w:tc>
          <w:tcPr>
            <w:tcW w:w="3258" w:type="dxa"/>
            <w:vAlign w:val="center"/>
          </w:tcPr>
          <w:p w:rsidR="006E4097" w:rsidRPr="006E4097" w:rsidRDefault="006E4097" w:rsidP="006E4097">
            <w:pPr>
              <w:spacing w:after="0"/>
              <w:jc w:val="center"/>
              <w:rPr>
                <w:rFonts w:ascii="Arial" w:hAnsi="Arial"/>
                <w:b/>
                <w:szCs w:val="28"/>
              </w:rPr>
            </w:pPr>
            <w:r w:rsidRPr="006E4097">
              <w:rPr>
                <w:rFonts w:ascii="Arial" w:hAnsi="Arial"/>
                <w:b/>
                <w:szCs w:val="28"/>
              </w:rPr>
              <w:t>Oceans</w:t>
            </w:r>
          </w:p>
        </w:tc>
      </w:tr>
      <w:tr w:rsidR="006E4097" w:rsidRPr="009F1B32">
        <w:tc>
          <w:tcPr>
            <w:tcW w:w="2538" w:type="dxa"/>
            <w:vAlign w:val="center"/>
          </w:tcPr>
          <w:p w:rsidR="006E4097" w:rsidRPr="009F1B32" w:rsidRDefault="006E4097" w:rsidP="006E4097">
            <w:pPr>
              <w:spacing w:after="0"/>
              <w:jc w:val="center"/>
              <w:rPr>
                <w:rFonts w:ascii="Arial" w:hAnsi="Arial"/>
                <w:szCs w:val="28"/>
              </w:rPr>
            </w:pPr>
          </w:p>
        </w:tc>
        <w:tc>
          <w:tcPr>
            <w:tcW w:w="3060" w:type="dxa"/>
            <w:vAlign w:val="center"/>
          </w:tcPr>
          <w:p w:rsidR="006E4097" w:rsidRDefault="006E4097" w:rsidP="006E4097">
            <w:pPr>
              <w:spacing w:after="0"/>
              <w:jc w:val="center"/>
              <w:rPr>
                <w:rFonts w:ascii="Arial" w:hAnsi="Arial"/>
                <w:szCs w:val="28"/>
              </w:rPr>
            </w:pPr>
          </w:p>
          <w:p w:rsidR="006E4097" w:rsidRDefault="006E4097" w:rsidP="006E4097">
            <w:pPr>
              <w:spacing w:after="0"/>
              <w:jc w:val="center"/>
              <w:rPr>
                <w:rFonts w:ascii="Arial" w:hAnsi="Arial"/>
                <w:szCs w:val="28"/>
              </w:rPr>
            </w:pPr>
          </w:p>
          <w:p w:rsidR="006E4097" w:rsidRDefault="005C27E9" w:rsidP="006E4097">
            <w:pPr>
              <w:spacing w:after="0"/>
              <w:jc w:val="center"/>
              <w:rPr>
                <w:rFonts w:ascii="Arial" w:hAnsi="Arial"/>
                <w:szCs w:val="28"/>
              </w:rPr>
            </w:pPr>
            <w:r>
              <w:rPr>
                <w:rFonts w:ascii="Arial" w:hAnsi="Arial"/>
                <w:szCs w:val="28"/>
              </w:rPr>
              <w:t xml:space="preserve">Type(s) of energy </w:t>
            </w:r>
          </w:p>
          <w:p w:rsidR="006E4097" w:rsidRPr="009F1B32" w:rsidRDefault="006E4097" w:rsidP="006E4097">
            <w:pPr>
              <w:spacing w:after="0"/>
              <w:jc w:val="center"/>
              <w:rPr>
                <w:rFonts w:ascii="Arial" w:hAnsi="Arial"/>
                <w:szCs w:val="28"/>
              </w:rPr>
            </w:pPr>
          </w:p>
        </w:tc>
        <w:tc>
          <w:tcPr>
            <w:tcW w:w="3258" w:type="dxa"/>
            <w:vAlign w:val="center"/>
          </w:tcPr>
          <w:p w:rsidR="006E4097" w:rsidRPr="009F1B32" w:rsidRDefault="006E4097" w:rsidP="006E4097">
            <w:pPr>
              <w:spacing w:after="0"/>
              <w:jc w:val="center"/>
              <w:rPr>
                <w:rFonts w:ascii="Arial" w:hAnsi="Arial"/>
                <w:szCs w:val="28"/>
              </w:rPr>
            </w:pPr>
          </w:p>
        </w:tc>
      </w:tr>
      <w:tr w:rsidR="006E4097" w:rsidRPr="009F1B32">
        <w:tc>
          <w:tcPr>
            <w:tcW w:w="2538" w:type="dxa"/>
            <w:vAlign w:val="center"/>
          </w:tcPr>
          <w:p w:rsidR="006E4097" w:rsidRPr="009F1B32" w:rsidRDefault="006E4097" w:rsidP="006E4097">
            <w:pPr>
              <w:spacing w:after="0"/>
              <w:jc w:val="center"/>
              <w:rPr>
                <w:rFonts w:ascii="Arial" w:hAnsi="Arial"/>
                <w:szCs w:val="28"/>
              </w:rPr>
            </w:pPr>
          </w:p>
        </w:tc>
        <w:tc>
          <w:tcPr>
            <w:tcW w:w="3060" w:type="dxa"/>
            <w:vAlign w:val="center"/>
          </w:tcPr>
          <w:p w:rsidR="006E4097" w:rsidRDefault="006E4097" w:rsidP="006E4097">
            <w:pPr>
              <w:spacing w:after="0"/>
              <w:jc w:val="center"/>
              <w:rPr>
                <w:rFonts w:ascii="Arial" w:hAnsi="Arial"/>
                <w:szCs w:val="28"/>
              </w:rPr>
            </w:pPr>
          </w:p>
          <w:p w:rsidR="006E4097" w:rsidRDefault="006E4097" w:rsidP="006E4097">
            <w:pPr>
              <w:spacing w:after="0"/>
              <w:jc w:val="center"/>
              <w:rPr>
                <w:rFonts w:ascii="Arial" w:hAnsi="Arial"/>
                <w:szCs w:val="28"/>
              </w:rPr>
            </w:pPr>
          </w:p>
          <w:p w:rsidR="005C27E9" w:rsidRDefault="005C27E9" w:rsidP="006E4097">
            <w:pPr>
              <w:spacing w:after="0"/>
              <w:jc w:val="center"/>
              <w:rPr>
                <w:rFonts w:ascii="Arial" w:hAnsi="Arial"/>
                <w:szCs w:val="28"/>
              </w:rPr>
            </w:pPr>
            <w:r>
              <w:rPr>
                <w:rFonts w:ascii="Arial" w:hAnsi="Arial"/>
                <w:szCs w:val="28"/>
              </w:rPr>
              <w:t xml:space="preserve">What causes changes in the system?  </w:t>
            </w:r>
          </w:p>
          <w:p w:rsidR="006E4097" w:rsidRDefault="005C27E9" w:rsidP="006E4097">
            <w:pPr>
              <w:spacing w:after="0"/>
              <w:jc w:val="center"/>
              <w:rPr>
                <w:rFonts w:ascii="Arial" w:hAnsi="Arial"/>
                <w:szCs w:val="28"/>
              </w:rPr>
            </w:pPr>
            <w:r>
              <w:rPr>
                <w:rFonts w:ascii="Arial" w:hAnsi="Arial"/>
                <w:szCs w:val="28"/>
              </w:rPr>
              <w:t>Matter or energy?</w:t>
            </w:r>
          </w:p>
          <w:p w:rsidR="006E4097" w:rsidRPr="009F1B32" w:rsidRDefault="006E4097" w:rsidP="006E4097">
            <w:pPr>
              <w:spacing w:after="0"/>
              <w:jc w:val="center"/>
              <w:rPr>
                <w:rFonts w:ascii="Arial" w:hAnsi="Arial"/>
                <w:szCs w:val="28"/>
              </w:rPr>
            </w:pPr>
          </w:p>
        </w:tc>
        <w:tc>
          <w:tcPr>
            <w:tcW w:w="3258" w:type="dxa"/>
            <w:vAlign w:val="center"/>
          </w:tcPr>
          <w:p w:rsidR="006E4097" w:rsidRPr="009F1B32" w:rsidRDefault="006E4097" w:rsidP="006E4097">
            <w:pPr>
              <w:spacing w:after="0"/>
              <w:jc w:val="center"/>
              <w:rPr>
                <w:rFonts w:ascii="Arial" w:hAnsi="Arial"/>
                <w:szCs w:val="28"/>
              </w:rPr>
            </w:pPr>
          </w:p>
        </w:tc>
      </w:tr>
    </w:tbl>
    <w:p w:rsidR="00236423" w:rsidRDefault="00236423" w:rsidP="00236423">
      <w:pPr>
        <w:spacing w:after="0"/>
        <w:rPr>
          <w:rFonts w:ascii="Arial" w:hAnsi="Arial"/>
        </w:rPr>
      </w:pPr>
    </w:p>
    <w:p w:rsidR="00236423" w:rsidRPr="00236423" w:rsidRDefault="00236423" w:rsidP="00236423">
      <w:pPr>
        <w:spacing w:after="0"/>
        <w:rPr>
          <w:rFonts w:ascii="Arial" w:hAnsi="Arial"/>
          <w:b/>
        </w:rPr>
      </w:pPr>
      <w:r>
        <w:rPr>
          <w:rFonts w:ascii="Arial" w:hAnsi="Arial"/>
          <w:b/>
        </w:rPr>
        <w:t>Questions:</w:t>
      </w:r>
    </w:p>
    <w:p w:rsidR="00236423" w:rsidRPr="00236423" w:rsidRDefault="00236423" w:rsidP="00236423">
      <w:pPr>
        <w:pStyle w:val="ListParagraph"/>
        <w:numPr>
          <w:ilvl w:val="0"/>
          <w:numId w:val="12"/>
        </w:numPr>
        <w:spacing w:after="0"/>
        <w:rPr>
          <w:rFonts w:ascii="Arial" w:hAnsi="Arial"/>
        </w:rPr>
      </w:pPr>
      <w:r>
        <w:rPr>
          <w:rFonts w:ascii="Arial" w:hAnsi="Arial"/>
        </w:rPr>
        <w:t>How does temperature of ocean water affect the acidity of the oceans?</w:t>
      </w:r>
    </w:p>
    <w:p w:rsidR="00236423" w:rsidRDefault="00236423" w:rsidP="00236423">
      <w:pPr>
        <w:pStyle w:val="ListParagraph"/>
        <w:spacing w:after="0"/>
        <w:ind w:left="360"/>
        <w:rPr>
          <w:rFonts w:ascii="Arial" w:hAnsi="Arial"/>
        </w:rPr>
      </w:pPr>
    </w:p>
    <w:p w:rsidR="00236423" w:rsidRDefault="00236423" w:rsidP="00236423">
      <w:pPr>
        <w:pStyle w:val="ListParagraph"/>
        <w:spacing w:after="0"/>
        <w:ind w:left="360"/>
        <w:rPr>
          <w:rFonts w:ascii="Arial" w:hAnsi="Arial"/>
        </w:rPr>
      </w:pPr>
    </w:p>
    <w:p w:rsidR="00236423" w:rsidRDefault="00236423" w:rsidP="00236423">
      <w:pPr>
        <w:pStyle w:val="ListParagraph"/>
        <w:spacing w:after="0"/>
        <w:ind w:left="360"/>
        <w:rPr>
          <w:rFonts w:ascii="Arial" w:hAnsi="Arial"/>
        </w:rPr>
      </w:pPr>
    </w:p>
    <w:p w:rsidR="00236423" w:rsidRDefault="00236423" w:rsidP="00236423">
      <w:pPr>
        <w:pStyle w:val="ListParagraph"/>
        <w:spacing w:after="0"/>
        <w:ind w:left="360"/>
        <w:rPr>
          <w:rFonts w:ascii="Arial" w:hAnsi="Arial"/>
        </w:rPr>
      </w:pPr>
    </w:p>
    <w:p w:rsidR="00236423" w:rsidRDefault="00236423" w:rsidP="00236423">
      <w:pPr>
        <w:pStyle w:val="ListParagraph"/>
        <w:spacing w:after="0"/>
        <w:ind w:left="360"/>
        <w:rPr>
          <w:rFonts w:ascii="Arial" w:hAnsi="Arial"/>
        </w:rPr>
      </w:pPr>
    </w:p>
    <w:p w:rsidR="00236423" w:rsidRDefault="00236423" w:rsidP="00236423">
      <w:pPr>
        <w:pStyle w:val="ListParagraph"/>
        <w:spacing w:after="0"/>
        <w:ind w:left="360"/>
        <w:rPr>
          <w:rFonts w:ascii="Arial" w:hAnsi="Arial"/>
        </w:rPr>
      </w:pPr>
    </w:p>
    <w:p w:rsidR="00236423" w:rsidRDefault="00236423" w:rsidP="00236423">
      <w:pPr>
        <w:pStyle w:val="ListParagraph"/>
        <w:numPr>
          <w:ilvl w:val="0"/>
          <w:numId w:val="12"/>
        </w:numPr>
        <w:spacing w:after="0"/>
        <w:rPr>
          <w:rFonts w:ascii="Arial" w:hAnsi="Arial"/>
        </w:rPr>
      </w:pPr>
      <w:r>
        <w:rPr>
          <w:rFonts w:ascii="Arial" w:hAnsi="Arial"/>
        </w:rPr>
        <w:t>Imagine the Sun begins to emit more light, resulting in a warming of Earth’s atmosphere. How would ocean acidification be affected?</w:t>
      </w:r>
    </w:p>
    <w:p w:rsidR="00236423" w:rsidRDefault="00236423" w:rsidP="00236423">
      <w:pPr>
        <w:tabs>
          <w:tab w:val="left" w:pos="4500"/>
        </w:tabs>
        <w:spacing w:before="40" w:after="0"/>
        <w:ind w:right="-80"/>
        <w:rPr>
          <w:rFonts w:ascii="Arial" w:hAnsi="Arial" w:cs="Arial"/>
          <w:szCs w:val="22"/>
        </w:rPr>
      </w:pPr>
    </w:p>
    <w:p w:rsidR="00236423" w:rsidRDefault="00236423" w:rsidP="00236423">
      <w:pPr>
        <w:tabs>
          <w:tab w:val="left" w:pos="4500"/>
        </w:tabs>
        <w:spacing w:before="40" w:after="0"/>
        <w:ind w:right="-80"/>
        <w:rPr>
          <w:rFonts w:ascii="Arial" w:hAnsi="Arial" w:cs="Arial"/>
          <w:szCs w:val="22"/>
        </w:rPr>
      </w:pPr>
    </w:p>
    <w:p w:rsidR="00236423" w:rsidRDefault="00236423" w:rsidP="00236423">
      <w:pPr>
        <w:tabs>
          <w:tab w:val="left" w:pos="4500"/>
        </w:tabs>
        <w:spacing w:before="40" w:after="0"/>
        <w:ind w:right="-80"/>
        <w:rPr>
          <w:rFonts w:ascii="Arial" w:hAnsi="Arial" w:cs="Arial"/>
          <w:szCs w:val="22"/>
        </w:rPr>
      </w:pPr>
    </w:p>
    <w:p w:rsidR="00236423" w:rsidRDefault="00236423" w:rsidP="00236423">
      <w:pPr>
        <w:tabs>
          <w:tab w:val="left" w:pos="4500"/>
        </w:tabs>
        <w:spacing w:before="40" w:after="0"/>
        <w:ind w:right="-80"/>
        <w:rPr>
          <w:rFonts w:ascii="Arial" w:hAnsi="Arial" w:cs="Arial"/>
          <w:szCs w:val="22"/>
        </w:rPr>
      </w:pPr>
    </w:p>
    <w:p w:rsidR="00236423" w:rsidRPr="00236423" w:rsidRDefault="00236423" w:rsidP="00236423">
      <w:pPr>
        <w:tabs>
          <w:tab w:val="left" w:pos="4500"/>
        </w:tabs>
        <w:spacing w:before="40" w:after="0"/>
        <w:ind w:right="-80"/>
        <w:rPr>
          <w:rFonts w:ascii="Arial" w:hAnsi="Arial" w:cs="Arial"/>
          <w:szCs w:val="22"/>
        </w:rPr>
      </w:pPr>
    </w:p>
    <w:p w:rsidR="00236423" w:rsidRDefault="00236423" w:rsidP="00236423">
      <w:pPr>
        <w:pStyle w:val="ListParagraph"/>
        <w:numPr>
          <w:ilvl w:val="0"/>
          <w:numId w:val="12"/>
        </w:numPr>
        <w:tabs>
          <w:tab w:val="left" w:pos="4500"/>
        </w:tabs>
        <w:spacing w:before="40" w:after="0"/>
        <w:ind w:right="-80"/>
        <w:rPr>
          <w:rFonts w:ascii="Arial" w:hAnsi="Arial" w:cs="Arial"/>
          <w:szCs w:val="22"/>
        </w:rPr>
      </w:pPr>
      <w:r>
        <w:rPr>
          <w:rFonts w:ascii="Arial" w:hAnsi="Arial" w:cs="Arial"/>
          <w:szCs w:val="22"/>
        </w:rPr>
        <w:t>Explain why increasing carbon dioxide in the atmosphere may lead to increased ocean acidification.</w:t>
      </w:r>
    </w:p>
    <w:p w:rsidR="00DA0D60" w:rsidRPr="006E4097" w:rsidRDefault="00F12A70" w:rsidP="00236423">
      <w:pPr>
        <w:spacing w:after="0"/>
        <w:rPr>
          <w:rFonts w:ascii="Arial" w:hAnsi="Arial"/>
        </w:rPr>
      </w:pPr>
      <w:r>
        <w:rPr>
          <w:rFonts w:ascii="Arial" w:hAnsi="Arial"/>
        </w:rPr>
        <w:br w:type="page"/>
      </w:r>
    </w:p>
    <w:p w:rsidR="008F6BBB" w:rsidRDefault="00A036F7" w:rsidP="00AC53E5">
      <w:pPr>
        <w:spacing w:after="0"/>
        <w:rPr>
          <w:rFonts w:ascii="Arial" w:hAnsi="Arial"/>
          <w:b/>
        </w:rPr>
      </w:pPr>
      <w:r w:rsidRPr="008F6BBB">
        <w:rPr>
          <w:rFonts w:ascii="Arial" w:hAnsi="Arial"/>
          <w:b/>
        </w:rPr>
        <w:t>Part 3: Homework</w:t>
      </w:r>
    </w:p>
    <w:p w:rsidR="00332E1F" w:rsidRPr="008F6BBB" w:rsidRDefault="008F6BBB" w:rsidP="00AC53E5">
      <w:pPr>
        <w:spacing w:after="0"/>
        <w:rPr>
          <w:rFonts w:ascii="Arial" w:hAnsi="Arial"/>
        </w:rPr>
      </w:pPr>
      <w:r>
        <w:rPr>
          <w:rFonts w:ascii="Arial" w:hAnsi="Arial"/>
        </w:rPr>
        <w:t xml:space="preserve">If you complete the group work, you may work on the homework </w:t>
      </w:r>
      <w:r w:rsidRPr="00663239">
        <w:rPr>
          <w:rFonts w:ascii="Arial" w:hAnsi="Arial"/>
          <w:b/>
          <w:u w:val="single"/>
        </w:rPr>
        <w:t>on your own</w:t>
      </w:r>
      <w:r w:rsidRPr="00663239">
        <w:rPr>
          <w:rFonts w:ascii="Arial" w:hAnsi="Arial"/>
          <w:b/>
        </w:rPr>
        <w:t>.</w:t>
      </w:r>
      <w:r>
        <w:rPr>
          <w:rFonts w:ascii="Arial" w:hAnsi="Arial"/>
        </w:rPr>
        <w:t xml:space="preserve">  This means your answers should be generally unique from other students’ answers.  </w:t>
      </w:r>
      <w:r w:rsidRPr="00663239">
        <w:rPr>
          <w:rFonts w:ascii="Arial" w:hAnsi="Arial"/>
          <w:b/>
        </w:rPr>
        <w:t>Submit your homework using ANGEL</w:t>
      </w:r>
      <w:r>
        <w:rPr>
          <w:rFonts w:ascii="Arial" w:hAnsi="Arial"/>
        </w:rPr>
        <w:t>.</w:t>
      </w:r>
    </w:p>
    <w:p w:rsidR="005C27E9" w:rsidRDefault="005C27E9" w:rsidP="00AC53E5">
      <w:pPr>
        <w:tabs>
          <w:tab w:val="left" w:pos="4500"/>
        </w:tabs>
        <w:spacing w:before="40" w:after="0"/>
        <w:ind w:right="-80"/>
        <w:rPr>
          <w:rFonts w:ascii="Arial" w:hAnsi="Arial"/>
          <w:b/>
        </w:rPr>
      </w:pPr>
    </w:p>
    <w:p w:rsidR="00236423" w:rsidRDefault="00236423" w:rsidP="00236423">
      <w:pPr>
        <w:pStyle w:val="ListParagraph"/>
        <w:numPr>
          <w:ilvl w:val="0"/>
          <w:numId w:val="6"/>
        </w:numPr>
        <w:tabs>
          <w:tab w:val="left" w:pos="4500"/>
        </w:tabs>
        <w:spacing w:before="40" w:after="0"/>
        <w:ind w:right="-80"/>
        <w:rPr>
          <w:rFonts w:ascii="Arial" w:hAnsi="Arial" w:cs="Arial"/>
          <w:szCs w:val="22"/>
        </w:rPr>
      </w:pPr>
      <w:r>
        <w:rPr>
          <w:rFonts w:ascii="Arial" w:hAnsi="Arial" w:cs="Arial"/>
          <w:szCs w:val="22"/>
        </w:rPr>
        <w:t>You own a forest and decide to cut it down to build upscale condos.  How could this effect the acidification of the oceans?</w:t>
      </w:r>
    </w:p>
    <w:p w:rsidR="00236423" w:rsidRDefault="00236423" w:rsidP="00236423">
      <w:pPr>
        <w:pStyle w:val="ListParagraph"/>
        <w:tabs>
          <w:tab w:val="left" w:pos="4500"/>
        </w:tabs>
        <w:spacing w:before="40" w:after="0"/>
        <w:ind w:left="360" w:right="-80"/>
        <w:rPr>
          <w:rFonts w:ascii="Arial" w:hAnsi="Arial" w:cs="Arial"/>
          <w:szCs w:val="22"/>
        </w:rPr>
      </w:pPr>
    </w:p>
    <w:p w:rsidR="00236423" w:rsidRDefault="00236423" w:rsidP="00236423">
      <w:pPr>
        <w:pStyle w:val="ListParagraph"/>
        <w:tabs>
          <w:tab w:val="left" w:pos="4500"/>
        </w:tabs>
        <w:spacing w:before="40" w:after="0"/>
        <w:ind w:left="360" w:right="-80"/>
        <w:rPr>
          <w:rFonts w:ascii="Arial" w:hAnsi="Arial" w:cs="Arial"/>
          <w:szCs w:val="22"/>
        </w:rPr>
      </w:pPr>
    </w:p>
    <w:p w:rsidR="00236423" w:rsidRDefault="00236423" w:rsidP="00236423">
      <w:pPr>
        <w:pStyle w:val="ListParagraph"/>
        <w:tabs>
          <w:tab w:val="left" w:pos="4500"/>
        </w:tabs>
        <w:spacing w:before="40" w:after="0"/>
        <w:ind w:left="360" w:right="-80"/>
        <w:rPr>
          <w:rFonts w:ascii="Arial" w:hAnsi="Arial" w:cs="Arial"/>
          <w:szCs w:val="22"/>
        </w:rPr>
      </w:pPr>
    </w:p>
    <w:p w:rsidR="00236423" w:rsidRDefault="00236423" w:rsidP="00236423">
      <w:pPr>
        <w:pStyle w:val="ListParagraph"/>
        <w:tabs>
          <w:tab w:val="left" w:pos="4500"/>
        </w:tabs>
        <w:spacing w:before="40" w:after="0"/>
        <w:ind w:left="360" w:right="-80"/>
        <w:rPr>
          <w:rFonts w:ascii="Arial" w:hAnsi="Arial" w:cs="Arial"/>
          <w:szCs w:val="22"/>
        </w:rPr>
      </w:pPr>
    </w:p>
    <w:p w:rsidR="00236423" w:rsidRDefault="00236423" w:rsidP="00236423">
      <w:pPr>
        <w:pStyle w:val="ListParagraph"/>
        <w:tabs>
          <w:tab w:val="left" w:pos="4500"/>
        </w:tabs>
        <w:spacing w:before="40" w:after="0"/>
        <w:ind w:left="360" w:right="-80"/>
        <w:rPr>
          <w:rFonts w:ascii="Arial" w:hAnsi="Arial" w:cs="Arial"/>
          <w:szCs w:val="22"/>
        </w:rPr>
      </w:pPr>
    </w:p>
    <w:p w:rsidR="00236423" w:rsidRDefault="00236423" w:rsidP="00236423">
      <w:pPr>
        <w:pStyle w:val="ListParagraph"/>
        <w:numPr>
          <w:ilvl w:val="0"/>
          <w:numId w:val="6"/>
        </w:numPr>
        <w:tabs>
          <w:tab w:val="left" w:pos="4500"/>
        </w:tabs>
        <w:spacing w:before="40" w:after="0"/>
        <w:ind w:right="-80"/>
        <w:rPr>
          <w:rFonts w:ascii="Arial" w:hAnsi="Arial" w:cs="Arial"/>
          <w:szCs w:val="22"/>
        </w:rPr>
      </w:pPr>
      <w:r>
        <w:rPr>
          <w:rFonts w:ascii="Arial" w:hAnsi="Arial" w:cs="Arial"/>
          <w:szCs w:val="22"/>
        </w:rPr>
        <w:t>Extra nutrients are coming into the ocean due to waste from factory farming. The extra nutrients are causing algal blooms.  Algae are known to use up carbon dioxide during growth.  How would an increase in factory farming impact the acidity of the oceans?</w:t>
      </w:r>
    </w:p>
    <w:p w:rsidR="007C4AFD" w:rsidRPr="005C27E9" w:rsidRDefault="007C4AFD" w:rsidP="00236423">
      <w:pPr>
        <w:pStyle w:val="ListParagraph"/>
        <w:tabs>
          <w:tab w:val="left" w:pos="4500"/>
        </w:tabs>
        <w:spacing w:before="40" w:after="0"/>
        <w:ind w:left="360" w:right="-80"/>
        <w:rPr>
          <w:rFonts w:ascii="Arial" w:hAnsi="Arial" w:cs="Arial"/>
          <w:szCs w:val="22"/>
        </w:rPr>
      </w:pPr>
    </w:p>
    <w:sectPr w:rsidR="007C4AFD" w:rsidRPr="005C27E9" w:rsidSect="00DB6ADF">
      <w:headerReference w:type="default" r:id="rId6"/>
      <w:footerReference w:type="even" r:id="rId7"/>
      <w:footerReference w:type="default" r:id="rId8"/>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5C27E9" w:rsidRDefault="006605C3" w:rsidP="008F40AC">
    <w:pPr>
      <w:pStyle w:val="Footer"/>
      <w:framePr w:wrap="around" w:vAnchor="text" w:hAnchor="margin" w:xAlign="center" w:y="1"/>
      <w:rPr>
        <w:rStyle w:val="PageNumber"/>
      </w:rPr>
    </w:pPr>
    <w:r>
      <w:rPr>
        <w:rStyle w:val="PageNumber"/>
      </w:rPr>
      <w:fldChar w:fldCharType="begin"/>
    </w:r>
    <w:r w:rsidR="005C27E9">
      <w:rPr>
        <w:rStyle w:val="PageNumber"/>
      </w:rPr>
      <w:instrText xml:space="preserve">PAGE  </w:instrText>
    </w:r>
    <w:r>
      <w:rPr>
        <w:rStyle w:val="PageNumber"/>
      </w:rPr>
      <w:fldChar w:fldCharType="end"/>
    </w:r>
  </w:p>
  <w:p w:rsidR="005C27E9" w:rsidRDefault="005C27E9">
    <w:pPr>
      <w:pStyle w:val="Footer"/>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5C27E9" w:rsidRPr="00A23016" w:rsidRDefault="006605C3" w:rsidP="008F40AC">
    <w:pPr>
      <w:pStyle w:val="Footer"/>
      <w:framePr w:wrap="around" w:vAnchor="text" w:hAnchor="margin" w:xAlign="center" w:y="1"/>
      <w:rPr>
        <w:rStyle w:val="PageNumber"/>
      </w:rPr>
    </w:pPr>
    <w:r w:rsidRPr="00A23016">
      <w:rPr>
        <w:rStyle w:val="PageNumber"/>
        <w:rFonts w:ascii="Arial" w:hAnsi="Arial"/>
      </w:rPr>
      <w:fldChar w:fldCharType="begin"/>
    </w:r>
    <w:r w:rsidR="005C27E9" w:rsidRPr="00A23016">
      <w:rPr>
        <w:rStyle w:val="PageNumber"/>
        <w:rFonts w:ascii="Arial" w:hAnsi="Arial"/>
      </w:rPr>
      <w:instrText xml:space="preserve">PAGE  </w:instrText>
    </w:r>
    <w:r w:rsidRPr="00A23016">
      <w:rPr>
        <w:rStyle w:val="PageNumber"/>
        <w:rFonts w:ascii="Arial" w:hAnsi="Arial"/>
      </w:rPr>
      <w:fldChar w:fldCharType="separate"/>
    </w:r>
    <w:r w:rsidR="00236423">
      <w:rPr>
        <w:rStyle w:val="PageNumber"/>
        <w:rFonts w:ascii="Arial" w:hAnsi="Arial"/>
        <w:noProof/>
      </w:rPr>
      <w:t>2</w:t>
    </w:r>
    <w:r w:rsidRPr="00A23016">
      <w:rPr>
        <w:rStyle w:val="PageNumber"/>
        <w:rFonts w:ascii="Arial" w:hAnsi="Arial"/>
      </w:rPr>
      <w:fldChar w:fldCharType="end"/>
    </w:r>
  </w:p>
  <w:p w:rsidR="005C27E9" w:rsidRDefault="005C27E9">
    <w:pPr>
      <w:pStyle w:val="Footer"/>
    </w:pP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5C27E9" w:rsidRPr="008F6BBB" w:rsidRDefault="005C27E9">
    <w:pPr>
      <w:pStyle w:val="Header"/>
      <w:rPr>
        <w:rFonts w:ascii="Arial" w:hAnsi="Arial"/>
      </w:rPr>
    </w:pPr>
    <w:r w:rsidRPr="008F6BBB">
      <w:rPr>
        <w:rFonts w:ascii="Arial" w:hAnsi="Arial"/>
      </w:rPr>
      <w:t>ISP203A – Global Change</w:t>
    </w:r>
  </w:p>
  <w:p w:rsidR="005C27E9" w:rsidRPr="008F6BBB" w:rsidRDefault="005C27E9">
    <w:pPr>
      <w:pStyle w:val="Header"/>
      <w:rPr>
        <w:rFonts w:ascii="Arial" w:hAnsi="Arial"/>
      </w:rPr>
    </w:pPr>
    <w:r>
      <w:rPr>
        <w:rFonts w:ascii="Arial" w:hAnsi="Arial"/>
      </w:rPr>
      <w:t>Chemical Equilibrium &amp; Ocean Acidification</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5DE3B23"/>
    <w:multiLevelType w:val="hybridMultilevel"/>
    <w:tmpl w:val="EE20C7EC"/>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6F5461"/>
    <w:multiLevelType w:val="hybridMultilevel"/>
    <w:tmpl w:val="9A0C2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946FD3"/>
    <w:multiLevelType w:val="hybridMultilevel"/>
    <w:tmpl w:val="D556E030"/>
    <w:lvl w:ilvl="0" w:tplc="318C1556">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16625D3"/>
    <w:multiLevelType w:val="hybridMultilevel"/>
    <w:tmpl w:val="C290A57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563190D"/>
    <w:multiLevelType w:val="hybridMultilevel"/>
    <w:tmpl w:val="31948594"/>
    <w:lvl w:ilvl="0" w:tplc="0409000F">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6287D78"/>
    <w:multiLevelType w:val="hybridMultilevel"/>
    <w:tmpl w:val="8188A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B34296D"/>
    <w:multiLevelType w:val="multilevel"/>
    <w:tmpl w:val="6394BB5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nsid w:val="31B76989"/>
    <w:multiLevelType w:val="hybridMultilevel"/>
    <w:tmpl w:val="DB607C96"/>
    <w:lvl w:ilvl="0" w:tplc="950C70E0">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1FC19F1"/>
    <w:multiLevelType w:val="hybridMultilevel"/>
    <w:tmpl w:val="4D18F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F25158F"/>
    <w:multiLevelType w:val="hybridMultilevel"/>
    <w:tmpl w:val="6394B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0BA3380"/>
    <w:multiLevelType w:val="hybridMultilevel"/>
    <w:tmpl w:val="901861C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A3D37CD"/>
    <w:multiLevelType w:val="hybridMultilevel"/>
    <w:tmpl w:val="A2AAD1C2"/>
    <w:lvl w:ilvl="0" w:tplc="D2CEEA2E">
      <w:start w:val="5"/>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10"/>
  </w:num>
  <w:num w:numId="3">
    <w:abstractNumId w:val="8"/>
  </w:num>
  <w:num w:numId="4">
    <w:abstractNumId w:val="11"/>
  </w:num>
  <w:num w:numId="5">
    <w:abstractNumId w:val="2"/>
  </w:num>
  <w:num w:numId="6">
    <w:abstractNumId w:val="3"/>
  </w:num>
  <w:num w:numId="7">
    <w:abstractNumId w:val="5"/>
  </w:num>
  <w:num w:numId="8">
    <w:abstractNumId w:val="7"/>
  </w:num>
  <w:num w:numId="9">
    <w:abstractNumId w:val="4"/>
  </w:num>
  <w:num w:numId="10">
    <w:abstractNumId w:val="9"/>
  </w:num>
  <w:num w:numId="11">
    <w:abstractNumId w:val="6"/>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23016"/>
    <w:rsid w:val="000A66C2"/>
    <w:rsid w:val="000C0A08"/>
    <w:rsid w:val="00183DCA"/>
    <w:rsid w:val="00187110"/>
    <w:rsid w:val="001E67A9"/>
    <w:rsid w:val="00236423"/>
    <w:rsid w:val="002A20B3"/>
    <w:rsid w:val="002A7585"/>
    <w:rsid w:val="002F2716"/>
    <w:rsid w:val="00332E1F"/>
    <w:rsid w:val="00341C23"/>
    <w:rsid w:val="003D5972"/>
    <w:rsid w:val="00464F1F"/>
    <w:rsid w:val="005438FD"/>
    <w:rsid w:val="00565D81"/>
    <w:rsid w:val="005C27E9"/>
    <w:rsid w:val="006209F5"/>
    <w:rsid w:val="006605C3"/>
    <w:rsid w:val="00663239"/>
    <w:rsid w:val="006E4097"/>
    <w:rsid w:val="00712429"/>
    <w:rsid w:val="007361ED"/>
    <w:rsid w:val="007C4AFD"/>
    <w:rsid w:val="007F546B"/>
    <w:rsid w:val="00805F56"/>
    <w:rsid w:val="00875552"/>
    <w:rsid w:val="008F40AC"/>
    <w:rsid w:val="008F6BBB"/>
    <w:rsid w:val="009562ED"/>
    <w:rsid w:val="009F1B32"/>
    <w:rsid w:val="00A036F7"/>
    <w:rsid w:val="00A23016"/>
    <w:rsid w:val="00A27427"/>
    <w:rsid w:val="00AC53E5"/>
    <w:rsid w:val="00B3428A"/>
    <w:rsid w:val="00B51203"/>
    <w:rsid w:val="00BB301E"/>
    <w:rsid w:val="00BD1F9B"/>
    <w:rsid w:val="00BF4906"/>
    <w:rsid w:val="00CF0F6D"/>
    <w:rsid w:val="00D1003D"/>
    <w:rsid w:val="00D5667C"/>
    <w:rsid w:val="00DA0D60"/>
    <w:rsid w:val="00DB6ADF"/>
    <w:rsid w:val="00E17312"/>
    <w:rsid w:val="00E7112C"/>
    <w:rsid w:val="00EE418F"/>
    <w:rsid w:val="00F00542"/>
    <w:rsid w:val="00F12A70"/>
    <w:rsid w:val="00F37708"/>
    <w:rsid w:val="00FA6B4E"/>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List Paragraph" w:uiPriority="34" w:qFormat="1"/>
  </w:latentStyles>
  <w:style w:type="paragraph" w:default="1" w:styleId="Normal">
    <w:name w:val="Normal"/>
    <w:qFormat/>
    <w:rsid w:val="00D1383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A23016"/>
    <w:pPr>
      <w:tabs>
        <w:tab w:val="center" w:pos="4320"/>
        <w:tab w:val="right" w:pos="8640"/>
      </w:tabs>
      <w:spacing w:after="0"/>
    </w:pPr>
  </w:style>
  <w:style w:type="character" w:customStyle="1" w:styleId="HeaderChar">
    <w:name w:val="Header Char"/>
    <w:basedOn w:val="DefaultParagraphFont"/>
    <w:link w:val="Header"/>
    <w:uiPriority w:val="99"/>
    <w:semiHidden/>
    <w:rsid w:val="00A23016"/>
  </w:style>
  <w:style w:type="paragraph" w:styleId="Footer">
    <w:name w:val="footer"/>
    <w:basedOn w:val="Normal"/>
    <w:link w:val="FooterChar"/>
    <w:uiPriority w:val="99"/>
    <w:semiHidden/>
    <w:unhideWhenUsed/>
    <w:rsid w:val="00A23016"/>
    <w:pPr>
      <w:tabs>
        <w:tab w:val="center" w:pos="4320"/>
        <w:tab w:val="right" w:pos="8640"/>
      </w:tabs>
      <w:spacing w:after="0"/>
    </w:pPr>
  </w:style>
  <w:style w:type="character" w:customStyle="1" w:styleId="FooterChar">
    <w:name w:val="Footer Char"/>
    <w:basedOn w:val="DefaultParagraphFont"/>
    <w:link w:val="Footer"/>
    <w:uiPriority w:val="99"/>
    <w:semiHidden/>
    <w:rsid w:val="00A23016"/>
  </w:style>
  <w:style w:type="character" w:styleId="PageNumber">
    <w:name w:val="page number"/>
    <w:basedOn w:val="DefaultParagraphFont"/>
    <w:uiPriority w:val="99"/>
    <w:semiHidden/>
    <w:unhideWhenUsed/>
    <w:rsid w:val="00A23016"/>
  </w:style>
  <w:style w:type="paragraph" w:styleId="ListParagraph">
    <w:name w:val="List Paragraph"/>
    <w:basedOn w:val="Normal"/>
    <w:uiPriority w:val="34"/>
    <w:qFormat/>
    <w:rsid w:val="00F00542"/>
    <w:pPr>
      <w:ind w:left="720"/>
      <w:contextualSpacing/>
    </w:pPr>
  </w:style>
  <w:style w:type="character" w:styleId="CommentReference">
    <w:name w:val="annotation reference"/>
    <w:basedOn w:val="DefaultParagraphFont"/>
    <w:uiPriority w:val="99"/>
    <w:semiHidden/>
    <w:unhideWhenUsed/>
    <w:rsid w:val="00A036F7"/>
    <w:rPr>
      <w:sz w:val="18"/>
      <w:szCs w:val="18"/>
    </w:rPr>
  </w:style>
  <w:style w:type="paragraph" w:styleId="CommentText">
    <w:name w:val="annotation text"/>
    <w:basedOn w:val="Normal"/>
    <w:link w:val="CommentTextChar"/>
    <w:uiPriority w:val="99"/>
    <w:semiHidden/>
    <w:unhideWhenUsed/>
    <w:rsid w:val="00A036F7"/>
    <w:rPr>
      <w:rFonts w:ascii="Arial" w:hAnsi="Arial"/>
    </w:rPr>
  </w:style>
  <w:style w:type="character" w:customStyle="1" w:styleId="CommentTextChar">
    <w:name w:val="Comment Text Char"/>
    <w:basedOn w:val="DefaultParagraphFont"/>
    <w:link w:val="CommentText"/>
    <w:uiPriority w:val="99"/>
    <w:semiHidden/>
    <w:rsid w:val="00A036F7"/>
    <w:rPr>
      <w:rFonts w:ascii="Arial" w:hAnsi="Arial"/>
    </w:rPr>
  </w:style>
  <w:style w:type="paragraph" w:styleId="BalloonText">
    <w:name w:val="Balloon Text"/>
    <w:basedOn w:val="Normal"/>
    <w:link w:val="BalloonTextChar"/>
    <w:uiPriority w:val="99"/>
    <w:semiHidden/>
    <w:unhideWhenUsed/>
    <w:rsid w:val="00A036F7"/>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036F7"/>
    <w:rPr>
      <w:rFonts w:ascii="Lucida Grande" w:hAnsi="Lucida Grande"/>
      <w:sz w:val="18"/>
      <w:szCs w:val="18"/>
    </w:rPr>
  </w:style>
  <w:style w:type="table" w:styleId="TableGrid">
    <w:name w:val="Table Grid"/>
    <w:basedOn w:val="TableNormal"/>
    <w:uiPriority w:val="59"/>
    <w:rsid w:val="005438F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332E1F"/>
    <w:rPr>
      <w:b/>
      <w:bCs/>
    </w:rPr>
  </w:style>
</w:styles>
</file>

<file path=word/webSettings.xml><?xml version="1.0" encoding="utf-8"?>
<w:webSettings xmlns:r="http://schemas.openxmlformats.org/officeDocument/2006/relationships" xmlns:w="http://schemas.openxmlformats.org/wordprocessingml/2006/main">
  <w:divs>
    <w:div w:id="1548031417">
      <w:bodyDiv w:val="1"/>
      <w:marLeft w:val="0"/>
      <w:marRight w:val="0"/>
      <w:marTop w:val="0"/>
      <w:marBottom w:val="0"/>
      <w:divBdr>
        <w:top w:val="none" w:sz="0" w:space="0" w:color="auto"/>
        <w:left w:val="none" w:sz="0" w:space="0" w:color="auto"/>
        <w:bottom w:val="none" w:sz="0" w:space="0" w:color="auto"/>
        <w:right w:val="none" w:sz="0" w:space="0" w:color="auto"/>
      </w:divBdr>
      <w:divsChild>
        <w:div w:id="1669942123">
          <w:marLeft w:val="547"/>
          <w:marRight w:val="0"/>
          <w:marTop w:val="0"/>
          <w:marBottom w:val="0"/>
          <w:divBdr>
            <w:top w:val="none" w:sz="0" w:space="0" w:color="auto"/>
            <w:left w:val="none" w:sz="0" w:space="0" w:color="auto"/>
            <w:bottom w:val="none" w:sz="0" w:space="0" w:color="auto"/>
            <w:right w:val="none" w:sz="0" w:space="0" w:color="auto"/>
          </w:divBdr>
        </w:div>
      </w:divsChild>
    </w:div>
    <w:div w:id="2028094143">
      <w:bodyDiv w:val="1"/>
      <w:marLeft w:val="0"/>
      <w:marRight w:val="0"/>
      <w:marTop w:val="0"/>
      <w:marBottom w:val="0"/>
      <w:divBdr>
        <w:top w:val="none" w:sz="0" w:space="0" w:color="auto"/>
        <w:left w:val="none" w:sz="0" w:space="0" w:color="auto"/>
        <w:bottom w:val="none" w:sz="0" w:space="0" w:color="auto"/>
        <w:right w:val="none" w:sz="0" w:space="0" w:color="auto"/>
      </w:divBdr>
      <w:divsChild>
        <w:div w:id="27950986">
          <w:marLeft w:val="72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376</Words>
  <Characters>2145</Characters>
  <Application>Microsoft Word 12.1.0</Application>
  <DocSecurity>0</DocSecurity>
  <Lines>17</Lines>
  <Paragraphs>4</Paragraphs>
  <ScaleCrop>false</ScaleCrop>
  <Company>Michigan State University</Company>
  <LinksUpToDate>false</LinksUpToDate>
  <CharactersWithSpaces>2634</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LaDue</dc:creator>
  <cp:keywords/>
  <cp:lastModifiedBy>Nicole LaDue</cp:lastModifiedBy>
  <cp:revision>2</cp:revision>
  <dcterms:created xsi:type="dcterms:W3CDTF">2011-01-04T03:35:00Z</dcterms:created>
  <dcterms:modified xsi:type="dcterms:W3CDTF">2011-01-04T03:35:00Z</dcterms:modified>
</cp:coreProperties>
</file>